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987B4" w14:textId="77777777" w:rsidR="00363548" w:rsidRPr="00D8704D" w:rsidRDefault="00C15368" w:rsidP="00A96202">
      <w:pPr>
        <w:pStyle w:val="a4"/>
        <w:rPr>
          <w:rFonts w:ascii="Meiryo UI" w:hAnsi="Meiryo UI" w:cs="Meiryo UI"/>
          <w:b/>
        </w:rPr>
      </w:pPr>
      <w:r>
        <w:rPr>
          <w:rFonts w:ascii="Meiryo UI" w:hAnsi="Meiryo UI" w:cs="Meiryo UI" w:hint="eastAsia"/>
          <w:b/>
        </w:rPr>
        <w:t xml:space="preserve"> </w:t>
      </w:r>
      <w:sdt>
        <w:sdtPr>
          <w:rPr>
            <w:rFonts w:ascii="Meiryo UI" w:hAnsi="Meiryo UI" w:cs="Meiryo UI" w:hint="eastAsia"/>
            <w:b/>
          </w:rPr>
          <w:alias w:val="会社名"/>
          <w:tag w:val=""/>
          <w:id w:val="1501239775"/>
          <w:placeholder>
            <w:docPart w:val="65AB3970B8294DED9098A1AB7CEC802D"/>
          </w:placeholder>
          <w:dataBinding w:prefixMappings="xmlns:ns0='http://schemas.openxmlformats.org/officeDocument/2006/extended-properties' " w:xpath="/ns0:Properties[1]/ns0:Company[1]" w:storeItemID="{6668398D-A668-4E3E-A5EB-62B293D839F1}"/>
          <w:text/>
        </w:sdtPr>
        <w:sdtContent>
          <w:r w:rsidR="00EB4976">
            <w:rPr>
              <w:rFonts w:ascii="Meiryo UI" w:hAnsi="Meiryo UI" w:cs="Meiryo UI" w:hint="eastAsia"/>
              <w:b/>
            </w:rPr>
            <w:t>現地監査チェックシート</w:t>
          </w:r>
        </w:sdtContent>
      </w:sdt>
    </w:p>
    <w:p w14:paraId="7BC7D024" w14:textId="77777777" w:rsidR="00363548" w:rsidRDefault="00EB4976">
      <w:pPr>
        <w:pStyle w:val="a7"/>
        <w:rPr>
          <w:rFonts w:ascii="Meiryo UI" w:hAnsi="Meiryo UI" w:cs="Meiryo UI"/>
          <w:lang w:val="ja-JP"/>
        </w:rPr>
      </w:pPr>
      <w:r>
        <w:rPr>
          <w:rFonts w:ascii="Meiryo UI" w:hAnsi="Meiryo UI" w:cs="Meiryo UI" w:hint="eastAsia"/>
          <w:lang w:val="ja-JP"/>
        </w:rPr>
        <w:t>中間処理業者</w:t>
      </w:r>
    </w:p>
    <w:p w14:paraId="3B88E76B" w14:textId="77777777" w:rsidR="00C15368" w:rsidRPr="00C15368" w:rsidRDefault="00C15368" w:rsidP="00C15368">
      <w:pPr>
        <w:rPr>
          <w:lang w:val="ja-JP"/>
        </w:rPr>
      </w:pPr>
    </w:p>
    <w:tbl>
      <w:tblPr>
        <w:tblStyle w:val="af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63"/>
        <w:gridCol w:w="2835"/>
        <w:gridCol w:w="993"/>
        <w:gridCol w:w="3543"/>
      </w:tblGrid>
      <w:tr w:rsidR="00961061" w:rsidRPr="00961061" w14:paraId="49933DB5" w14:textId="77777777" w:rsidTr="002C261D">
        <w:tc>
          <w:tcPr>
            <w:tcW w:w="2263" w:type="dxa"/>
            <w:shd w:val="clear" w:color="auto" w:fill="F2F2F2" w:themeFill="background1" w:themeFillShade="F2"/>
          </w:tcPr>
          <w:p w14:paraId="0E22D4E8" w14:textId="77777777" w:rsidR="00C15368" w:rsidRPr="00961061" w:rsidRDefault="00C15368" w:rsidP="00F77785">
            <w:pPr>
              <w:jc w:val="center"/>
              <w:rPr>
                <w:rFonts w:ascii="Meiryo UI" w:hAnsi="Meiryo UI"/>
                <w:sz w:val="22"/>
                <w:lang w:val="ja-JP"/>
              </w:rPr>
            </w:pPr>
            <w:r w:rsidRPr="00961061">
              <w:rPr>
                <w:rFonts w:ascii="Meiryo UI" w:hAnsi="Meiryo UI" w:hint="eastAsia"/>
                <w:sz w:val="22"/>
                <w:lang w:val="ja-JP"/>
              </w:rPr>
              <w:t>作成日</w:t>
            </w:r>
          </w:p>
        </w:tc>
        <w:tc>
          <w:tcPr>
            <w:tcW w:w="2835" w:type="dxa"/>
          </w:tcPr>
          <w:p w14:paraId="694E845F" w14:textId="77777777" w:rsidR="00C15368" w:rsidRPr="00961061" w:rsidRDefault="00C15368" w:rsidP="00F77785">
            <w:pPr>
              <w:rPr>
                <w:rFonts w:ascii="Meiryo UI" w:hAnsi="Meiryo UI"/>
                <w:sz w:val="22"/>
                <w:lang w:val="ja-JP"/>
              </w:rPr>
            </w:pPr>
          </w:p>
        </w:tc>
        <w:tc>
          <w:tcPr>
            <w:tcW w:w="993" w:type="dxa"/>
            <w:shd w:val="clear" w:color="auto" w:fill="F2F2F2" w:themeFill="background1" w:themeFillShade="F2"/>
          </w:tcPr>
          <w:p w14:paraId="04392448" w14:textId="77777777" w:rsidR="00C15368" w:rsidRPr="00961061" w:rsidRDefault="00C15368" w:rsidP="00F77785">
            <w:pPr>
              <w:jc w:val="center"/>
              <w:rPr>
                <w:rFonts w:ascii="Meiryo UI" w:hAnsi="Meiryo UI"/>
                <w:sz w:val="22"/>
                <w:lang w:val="ja-JP"/>
              </w:rPr>
            </w:pPr>
            <w:r w:rsidRPr="00961061">
              <w:rPr>
                <w:rFonts w:ascii="Meiryo UI" w:hAnsi="Meiryo UI" w:hint="eastAsia"/>
                <w:sz w:val="22"/>
                <w:lang w:val="ja-JP"/>
              </w:rPr>
              <w:t>監査人</w:t>
            </w:r>
          </w:p>
        </w:tc>
        <w:tc>
          <w:tcPr>
            <w:tcW w:w="3543" w:type="dxa"/>
          </w:tcPr>
          <w:p w14:paraId="1F31839F" w14:textId="77777777" w:rsidR="00C15368" w:rsidRPr="00961061" w:rsidRDefault="00C15368" w:rsidP="00F77785">
            <w:pPr>
              <w:rPr>
                <w:rFonts w:ascii="Meiryo UI" w:hAnsi="Meiryo UI"/>
                <w:sz w:val="22"/>
                <w:lang w:val="ja-JP"/>
              </w:rPr>
            </w:pPr>
          </w:p>
        </w:tc>
      </w:tr>
    </w:tbl>
    <w:p w14:paraId="30B32584" w14:textId="77777777" w:rsidR="00C31EDD" w:rsidRPr="00961061" w:rsidRDefault="00C31EDD" w:rsidP="00EB4976">
      <w:pPr>
        <w:spacing w:line="240" w:lineRule="auto"/>
        <w:rPr>
          <w:sz w:val="2"/>
          <w:szCs w:val="16"/>
          <w:lang w:val="ja-JP"/>
        </w:rPr>
      </w:pPr>
    </w:p>
    <w:tbl>
      <w:tblPr>
        <w:tblStyle w:val="af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63"/>
        <w:gridCol w:w="5812"/>
        <w:gridCol w:w="1559"/>
        <w:gridCol w:w="4756"/>
      </w:tblGrid>
      <w:tr w:rsidR="00961061" w:rsidRPr="00961061" w14:paraId="237ECD14" w14:textId="77777777" w:rsidTr="002C261D">
        <w:tc>
          <w:tcPr>
            <w:tcW w:w="2263" w:type="dxa"/>
            <w:shd w:val="clear" w:color="auto" w:fill="F2F2F2" w:themeFill="background1" w:themeFillShade="F2"/>
          </w:tcPr>
          <w:p w14:paraId="63B30DD8" w14:textId="77777777" w:rsidR="00EB4D5F" w:rsidRPr="00961061" w:rsidRDefault="00EB4D5F" w:rsidP="00EB4D5F">
            <w:pPr>
              <w:jc w:val="center"/>
              <w:rPr>
                <w:rFonts w:ascii="Meiryo UI" w:hAnsi="Meiryo UI"/>
                <w:sz w:val="22"/>
                <w:lang w:val="ja-JP"/>
              </w:rPr>
            </w:pPr>
            <w:r w:rsidRPr="00961061">
              <w:rPr>
                <w:rFonts w:ascii="Meiryo UI" w:hAnsi="Meiryo UI" w:hint="eastAsia"/>
                <w:sz w:val="22"/>
                <w:lang w:val="ja-JP"/>
              </w:rPr>
              <w:t>監査日</w:t>
            </w:r>
          </w:p>
        </w:tc>
        <w:tc>
          <w:tcPr>
            <w:tcW w:w="5812" w:type="dxa"/>
          </w:tcPr>
          <w:p w14:paraId="67270FF4" w14:textId="77777777" w:rsidR="00EB4D5F" w:rsidRPr="00961061" w:rsidRDefault="00EB4D5F" w:rsidP="00DF07A9">
            <w:pPr>
              <w:rPr>
                <w:rFonts w:ascii="Meiryo UI" w:hAnsi="Meiryo UI"/>
                <w:sz w:val="22"/>
                <w:lang w:val="ja-JP"/>
              </w:rPr>
            </w:pPr>
          </w:p>
        </w:tc>
        <w:tc>
          <w:tcPr>
            <w:tcW w:w="1559" w:type="dxa"/>
            <w:shd w:val="clear" w:color="auto" w:fill="F2F2F2" w:themeFill="background1" w:themeFillShade="F2"/>
          </w:tcPr>
          <w:p w14:paraId="609BE07A" w14:textId="77777777" w:rsidR="00EB4D5F" w:rsidRPr="00961061" w:rsidRDefault="00EB4D5F" w:rsidP="00EB4D5F">
            <w:pPr>
              <w:jc w:val="center"/>
              <w:rPr>
                <w:rFonts w:ascii="Meiryo UI" w:hAnsi="Meiryo UI"/>
                <w:sz w:val="22"/>
                <w:lang w:val="ja-JP"/>
              </w:rPr>
            </w:pPr>
            <w:r w:rsidRPr="00961061">
              <w:rPr>
                <w:rFonts w:ascii="Meiryo UI" w:hAnsi="Meiryo UI" w:hint="eastAsia"/>
                <w:sz w:val="22"/>
                <w:lang w:val="ja-JP"/>
              </w:rPr>
              <w:t>TEL</w:t>
            </w:r>
          </w:p>
        </w:tc>
        <w:tc>
          <w:tcPr>
            <w:tcW w:w="4756" w:type="dxa"/>
          </w:tcPr>
          <w:p w14:paraId="56FF842E" w14:textId="77777777" w:rsidR="00EB4D5F" w:rsidRPr="00961061" w:rsidRDefault="00EB4D5F" w:rsidP="00EB4976">
            <w:pPr>
              <w:rPr>
                <w:rFonts w:ascii="Meiryo UI" w:hAnsi="Meiryo UI"/>
                <w:sz w:val="22"/>
                <w:lang w:val="ja-JP"/>
              </w:rPr>
            </w:pPr>
          </w:p>
        </w:tc>
      </w:tr>
      <w:tr w:rsidR="00961061" w:rsidRPr="00961061" w14:paraId="0B05526C" w14:textId="77777777" w:rsidTr="002C261D">
        <w:tc>
          <w:tcPr>
            <w:tcW w:w="2263" w:type="dxa"/>
            <w:shd w:val="clear" w:color="auto" w:fill="F2F2F2" w:themeFill="background1" w:themeFillShade="F2"/>
          </w:tcPr>
          <w:p w14:paraId="528E2F1D" w14:textId="77777777" w:rsidR="00EB4D5F" w:rsidRPr="00961061" w:rsidRDefault="00EB4D5F" w:rsidP="00EB4D5F">
            <w:pPr>
              <w:jc w:val="center"/>
              <w:rPr>
                <w:rFonts w:ascii="Meiryo UI" w:hAnsi="Meiryo UI"/>
                <w:sz w:val="22"/>
                <w:lang w:val="ja-JP"/>
              </w:rPr>
            </w:pPr>
            <w:r w:rsidRPr="00961061">
              <w:rPr>
                <w:rFonts w:ascii="Meiryo UI" w:hAnsi="Meiryo UI" w:hint="eastAsia"/>
                <w:sz w:val="22"/>
                <w:lang w:val="ja-JP"/>
              </w:rPr>
              <w:t>監査会社</w:t>
            </w:r>
          </w:p>
        </w:tc>
        <w:tc>
          <w:tcPr>
            <w:tcW w:w="5812" w:type="dxa"/>
          </w:tcPr>
          <w:p w14:paraId="33B243E0" w14:textId="77777777" w:rsidR="00EB4D5F" w:rsidRPr="00961061" w:rsidRDefault="00EB4D5F" w:rsidP="00EB4976">
            <w:pPr>
              <w:rPr>
                <w:rFonts w:ascii="Meiryo UI" w:hAnsi="Meiryo UI"/>
                <w:sz w:val="22"/>
                <w:lang w:val="ja-JP"/>
              </w:rPr>
            </w:pPr>
          </w:p>
        </w:tc>
        <w:tc>
          <w:tcPr>
            <w:tcW w:w="1559" w:type="dxa"/>
            <w:shd w:val="clear" w:color="auto" w:fill="F2F2F2" w:themeFill="background1" w:themeFillShade="F2"/>
          </w:tcPr>
          <w:p w14:paraId="58E2C822" w14:textId="77777777" w:rsidR="00EB4D5F" w:rsidRPr="00961061" w:rsidRDefault="00EB4D5F" w:rsidP="00EB4D5F">
            <w:pPr>
              <w:jc w:val="center"/>
              <w:rPr>
                <w:rFonts w:ascii="Meiryo UI" w:hAnsi="Meiryo UI"/>
                <w:sz w:val="22"/>
                <w:lang w:val="ja-JP"/>
              </w:rPr>
            </w:pPr>
            <w:r w:rsidRPr="00961061">
              <w:rPr>
                <w:rFonts w:ascii="Meiryo UI" w:hAnsi="Meiryo UI" w:hint="eastAsia"/>
                <w:sz w:val="22"/>
                <w:lang w:val="ja-JP"/>
              </w:rPr>
              <w:t>FAX</w:t>
            </w:r>
          </w:p>
        </w:tc>
        <w:tc>
          <w:tcPr>
            <w:tcW w:w="4756" w:type="dxa"/>
          </w:tcPr>
          <w:p w14:paraId="0F249F70" w14:textId="77777777" w:rsidR="00EB4D5F" w:rsidRPr="00961061" w:rsidRDefault="00EB4D5F" w:rsidP="00EB4976">
            <w:pPr>
              <w:rPr>
                <w:rFonts w:ascii="Meiryo UI" w:hAnsi="Meiryo UI"/>
                <w:sz w:val="22"/>
                <w:lang w:val="ja-JP"/>
              </w:rPr>
            </w:pPr>
          </w:p>
        </w:tc>
      </w:tr>
      <w:tr w:rsidR="00961061" w:rsidRPr="00961061" w14:paraId="32CF71D8" w14:textId="77777777" w:rsidTr="002C261D">
        <w:tc>
          <w:tcPr>
            <w:tcW w:w="2263" w:type="dxa"/>
            <w:shd w:val="clear" w:color="auto" w:fill="F2F2F2" w:themeFill="background1" w:themeFillShade="F2"/>
          </w:tcPr>
          <w:p w14:paraId="6637BEB1" w14:textId="77777777" w:rsidR="00EB4D5F" w:rsidRPr="00961061" w:rsidRDefault="00EB4D5F" w:rsidP="00EB4D5F">
            <w:pPr>
              <w:jc w:val="center"/>
              <w:rPr>
                <w:rFonts w:ascii="Meiryo UI" w:hAnsi="Meiryo UI"/>
                <w:sz w:val="22"/>
                <w:lang w:val="ja-JP"/>
              </w:rPr>
            </w:pPr>
            <w:r w:rsidRPr="00961061">
              <w:rPr>
                <w:rFonts w:ascii="Meiryo UI" w:hAnsi="Meiryo UI" w:hint="eastAsia"/>
                <w:sz w:val="22"/>
                <w:lang w:val="ja-JP"/>
              </w:rPr>
              <w:t>住所</w:t>
            </w:r>
          </w:p>
        </w:tc>
        <w:tc>
          <w:tcPr>
            <w:tcW w:w="5812" w:type="dxa"/>
          </w:tcPr>
          <w:p w14:paraId="039B74C1" w14:textId="77777777" w:rsidR="00EB4D5F" w:rsidRPr="00961061" w:rsidRDefault="00EB4D5F" w:rsidP="00DF07A9">
            <w:pPr>
              <w:rPr>
                <w:rFonts w:ascii="Meiryo UI" w:hAnsi="Meiryo UI"/>
                <w:sz w:val="22"/>
                <w:lang w:val="ja-JP"/>
              </w:rPr>
            </w:pPr>
          </w:p>
        </w:tc>
        <w:tc>
          <w:tcPr>
            <w:tcW w:w="1559" w:type="dxa"/>
            <w:shd w:val="clear" w:color="auto" w:fill="F2F2F2" w:themeFill="background1" w:themeFillShade="F2"/>
          </w:tcPr>
          <w:p w14:paraId="7DDACB87" w14:textId="77777777" w:rsidR="00EB4D5F" w:rsidRPr="00961061" w:rsidRDefault="00EB4D5F" w:rsidP="00EB4D5F">
            <w:pPr>
              <w:jc w:val="center"/>
              <w:rPr>
                <w:rFonts w:ascii="Meiryo UI" w:hAnsi="Meiryo UI"/>
                <w:sz w:val="22"/>
                <w:lang w:val="ja-JP"/>
              </w:rPr>
            </w:pPr>
            <w:r w:rsidRPr="00961061">
              <w:rPr>
                <w:rFonts w:ascii="Meiryo UI" w:hAnsi="Meiryo UI" w:hint="eastAsia"/>
                <w:sz w:val="22"/>
                <w:lang w:val="ja-JP"/>
              </w:rPr>
              <w:t>委託先担当者</w:t>
            </w:r>
          </w:p>
        </w:tc>
        <w:tc>
          <w:tcPr>
            <w:tcW w:w="4756" w:type="dxa"/>
          </w:tcPr>
          <w:p w14:paraId="4DBEFBD1" w14:textId="77777777" w:rsidR="00EB4D5F" w:rsidRPr="00961061" w:rsidRDefault="00EB4D5F" w:rsidP="00EB4976">
            <w:pPr>
              <w:rPr>
                <w:rFonts w:ascii="Meiryo UI" w:hAnsi="Meiryo UI"/>
                <w:sz w:val="22"/>
                <w:lang w:val="ja-JP"/>
              </w:rPr>
            </w:pPr>
          </w:p>
        </w:tc>
      </w:tr>
      <w:tr w:rsidR="00961061" w:rsidRPr="00961061" w14:paraId="4A7F9FE1" w14:textId="77777777" w:rsidTr="002C261D">
        <w:tc>
          <w:tcPr>
            <w:tcW w:w="2263" w:type="dxa"/>
            <w:shd w:val="clear" w:color="auto" w:fill="F2F2F2" w:themeFill="background1" w:themeFillShade="F2"/>
          </w:tcPr>
          <w:p w14:paraId="5B4F3B0B" w14:textId="77777777" w:rsidR="00EB4D5F" w:rsidRPr="00961061" w:rsidRDefault="00EB4D5F" w:rsidP="00EB4D5F">
            <w:pPr>
              <w:jc w:val="center"/>
              <w:rPr>
                <w:rFonts w:ascii="Meiryo UI" w:hAnsi="Meiryo UI"/>
                <w:sz w:val="22"/>
                <w:lang w:val="ja-JP"/>
              </w:rPr>
            </w:pPr>
            <w:r w:rsidRPr="00961061">
              <w:rPr>
                <w:rFonts w:ascii="Meiryo UI" w:hAnsi="Meiryo UI" w:hint="eastAsia"/>
                <w:sz w:val="22"/>
                <w:lang w:val="ja-JP"/>
              </w:rPr>
              <w:t>事業範囲</w:t>
            </w:r>
          </w:p>
        </w:tc>
        <w:tc>
          <w:tcPr>
            <w:tcW w:w="12127" w:type="dxa"/>
            <w:gridSpan w:val="3"/>
          </w:tcPr>
          <w:p w14:paraId="0998EB18" w14:textId="13140844" w:rsidR="00EB4D5F" w:rsidRPr="00961061" w:rsidRDefault="00EB4D5F" w:rsidP="00EB4976">
            <w:pPr>
              <w:rPr>
                <w:rFonts w:ascii="Meiryo UI" w:hAnsi="Meiryo UI"/>
                <w:sz w:val="22"/>
                <w:lang w:val="ja-JP"/>
              </w:rPr>
            </w:pPr>
            <w:r w:rsidRPr="00961061">
              <w:rPr>
                <w:rFonts w:ascii="Meiryo UI" w:hAnsi="Meiryo UI" w:hint="eastAsia"/>
                <w:sz w:val="22"/>
                <w:lang w:val="ja-JP"/>
              </w:rPr>
              <w:t xml:space="preserve">　　</w:t>
            </w:r>
            <w:sdt>
              <w:sdtPr>
                <w:rPr>
                  <w:rFonts w:ascii="Meiryo UI" w:hAnsi="Meiryo UI" w:hint="eastAsia"/>
                  <w:sz w:val="22"/>
                  <w:lang w:val="ja-JP"/>
                </w:rPr>
                <w:id w:val="-414624710"/>
                <w14:checkbox>
                  <w14:checked w14:val="0"/>
                  <w14:checkedState w14:val="2612" w14:font="ＭＳ ゴシック"/>
                  <w14:uncheckedState w14:val="2610" w14:font="ＭＳ ゴシック"/>
                </w14:checkbox>
              </w:sdtPr>
              <w:sdtContent>
                <w:r w:rsidR="00DF07A9">
                  <w:rPr>
                    <w:rFonts w:ascii="ＭＳ ゴシック" w:eastAsia="ＭＳ ゴシック" w:hAnsi="ＭＳ ゴシック" w:hint="eastAsia"/>
                    <w:sz w:val="22"/>
                    <w:lang w:val="ja-JP"/>
                  </w:rPr>
                  <w:t>☐</w:t>
                </w:r>
              </w:sdtContent>
            </w:sdt>
            <w:r w:rsidRPr="00961061">
              <w:rPr>
                <w:rFonts w:ascii="Meiryo UI" w:hAnsi="Meiryo UI" w:hint="eastAsia"/>
                <w:sz w:val="22"/>
                <w:lang w:val="ja-JP"/>
              </w:rPr>
              <w:t xml:space="preserve">中間処理　　</w:t>
            </w:r>
            <w:sdt>
              <w:sdtPr>
                <w:rPr>
                  <w:rFonts w:ascii="Meiryo UI" w:hAnsi="Meiryo UI" w:hint="eastAsia"/>
                  <w:sz w:val="22"/>
                  <w:lang w:val="ja-JP"/>
                </w:rPr>
                <w:id w:val="-1719895331"/>
                <w14:checkbox>
                  <w14:checked w14:val="0"/>
                  <w14:checkedState w14:val="2612" w14:font="ＭＳ ゴシック"/>
                  <w14:uncheckedState w14:val="2610" w14:font="ＭＳ ゴシック"/>
                </w14:checkbox>
              </w:sdtPr>
              <w:sdtContent>
                <w:r w:rsidR="00881AB1">
                  <w:rPr>
                    <w:rFonts w:ascii="ＭＳ ゴシック" w:eastAsia="ＭＳ ゴシック" w:hAnsi="ＭＳ ゴシック" w:hint="eastAsia"/>
                    <w:sz w:val="22"/>
                    <w:lang w:val="ja-JP"/>
                  </w:rPr>
                  <w:t>☐</w:t>
                </w:r>
              </w:sdtContent>
            </w:sdt>
            <w:r w:rsidRPr="00961061">
              <w:rPr>
                <w:rFonts w:ascii="Meiryo UI" w:hAnsi="Meiryo UI" w:hint="eastAsia"/>
                <w:sz w:val="22"/>
                <w:lang w:val="ja-JP"/>
              </w:rPr>
              <w:t xml:space="preserve">収集運搬＋中間処理　　</w:t>
            </w:r>
            <w:sdt>
              <w:sdtPr>
                <w:rPr>
                  <w:rFonts w:ascii="Meiryo UI" w:hAnsi="Meiryo UI" w:hint="eastAsia"/>
                  <w:sz w:val="22"/>
                  <w:lang w:val="ja-JP"/>
                </w:rPr>
                <w:id w:val="-780572237"/>
                <w14:checkbox>
                  <w14:checked w14:val="0"/>
                  <w14:checkedState w14:val="2612" w14:font="ＭＳ ゴシック"/>
                  <w14:uncheckedState w14:val="2610" w14:font="ＭＳ ゴシック"/>
                </w14:checkbox>
              </w:sdtPr>
              <w:sdtContent>
                <w:r w:rsidRPr="00961061">
                  <w:rPr>
                    <w:rFonts w:ascii="Meiryo UI" w:hAnsi="Meiryo UI" w:hint="eastAsia"/>
                    <w:sz w:val="22"/>
                    <w:lang w:val="ja-JP"/>
                  </w:rPr>
                  <w:t>☐</w:t>
                </w:r>
              </w:sdtContent>
            </w:sdt>
            <w:r w:rsidRPr="00961061">
              <w:rPr>
                <w:rFonts w:ascii="Meiryo UI" w:hAnsi="Meiryo UI" w:hint="eastAsia"/>
                <w:sz w:val="22"/>
                <w:lang w:val="ja-JP"/>
              </w:rPr>
              <w:t>専ら物（</w:t>
            </w:r>
            <w:sdt>
              <w:sdtPr>
                <w:rPr>
                  <w:rFonts w:ascii="Meiryo UI" w:hAnsi="Meiryo UI" w:hint="eastAsia"/>
                  <w:sz w:val="22"/>
                  <w:lang w:val="ja-JP"/>
                </w:rPr>
                <w:id w:val="1320163610"/>
                <w14:checkbox>
                  <w14:checked w14:val="0"/>
                  <w14:checkedState w14:val="2612" w14:font="ＭＳ ゴシック"/>
                  <w14:uncheckedState w14:val="2610" w14:font="ＭＳ ゴシック"/>
                </w14:checkbox>
              </w:sdtPr>
              <w:sdtContent>
                <w:r w:rsidRPr="00961061">
                  <w:rPr>
                    <w:rFonts w:ascii="Meiryo UI" w:hAnsi="Meiryo UI" w:hint="eastAsia"/>
                    <w:sz w:val="22"/>
                    <w:lang w:val="ja-JP"/>
                  </w:rPr>
                  <w:t>☐</w:t>
                </w:r>
              </w:sdtContent>
            </w:sdt>
            <w:r w:rsidRPr="00961061">
              <w:rPr>
                <w:rFonts w:ascii="Meiryo UI" w:hAnsi="Meiryo UI" w:hint="eastAsia"/>
                <w:sz w:val="22"/>
                <w:lang w:val="ja-JP"/>
              </w:rPr>
              <w:t xml:space="preserve">産廃　</w:t>
            </w:r>
            <w:sdt>
              <w:sdtPr>
                <w:rPr>
                  <w:rFonts w:ascii="Meiryo UI" w:hAnsi="Meiryo UI" w:hint="eastAsia"/>
                  <w:sz w:val="22"/>
                  <w:lang w:val="ja-JP"/>
                </w:rPr>
                <w:id w:val="1153874883"/>
                <w14:checkbox>
                  <w14:checked w14:val="0"/>
                  <w14:checkedState w14:val="2612" w14:font="ＭＳ ゴシック"/>
                  <w14:uncheckedState w14:val="2610" w14:font="ＭＳ ゴシック"/>
                </w14:checkbox>
              </w:sdtPr>
              <w:sdtContent>
                <w:r w:rsidRPr="00961061">
                  <w:rPr>
                    <w:rFonts w:ascii="Meiryo UI" w:hAnsi="Meiryo UI" w:hint="eastAsia"/>
                    <w:sz w:val="22"/>
                    <w:lang w:val="ja-JP"/>
                  </w:rPr>
                  <w:t>☐</w:t>
                </w:r>
              </w:sdtContent>
            </w:sdt>
            <w:r w:rsidRPr="00961061">
              <w:rPr>
                <w:rFonts w:ascii="Meiryo UI" w:hAnsi="Meiryo UI" w:hint="eastAsia"/>
                <w:sz w:val="22"/>
                <w:lang w:val="ja-JP"/>
              </w:rPr>
              <w:t xml:space="preserve">一廃）　　</w:t>
            </w:r>
            <w:sdt>
              <w:sdtPr>
                <w:rPr>
                  <w:rFonts w:ascii="Meiryo UI" w:hAnsi="Meiryo UI" w:hint="eastAsia"/>
                  <w:sz w:val="22"/>
                  <w:lang w:val="ja-JP"/>
                </w:rPr>
                <w:id w:val="-1866588707"/>
                <w14:checkbox>
                  <w14:checked w14:val="0"/>
                  <w14:checkedState w14:val="2612" w14:font="ＭＳ ゴシック"/>
                  <w14:uncheckedState w14:val="2610" w14:font="ＭＳ ゴシック"/>
                </w14:checkbox>
              </w:sdtPr>
              <w:sdtContent>
                <w:r w:rsidRPr="00961061">
                  <w:rPr>
                    <w:rFonts w:ascii="Meiryo UI" w:hAnsi="Meiryo UI" w:hint="eastAsia"/>
                    <w:sz w:val="22"/>
                    <w:lang w:val="ja-JP"/>
                  </w:rPr>
                  <w:t>☐</w:t>
                </w:r>
              </w:sdtContent>
            </w:sdt>
            <w:r w:rsidRPr="00961061">
              <w:rPr>
                <w:rFonts w:ascii="Meiryo UI" w:hAnsi="Meiryo UI" w:hint="eastAsia"/>
                <w:sz w:val="22"/>
                <w:lang w:val="ja-JP"/>
              </w:rPr>
              <w:t>有価物</w:t>
            </w:r>
          </w:p>
        </w:tc>
      </w:tr>
      <w:tr w:rsidR="00961061" w:rsidRPr="00961061" w14:paraId="16D127CD" w14:textId="77777777" w:rsidTr="002C261D">
        <w:trPr>
          <w:trHeight w:val="670"/>
        </w:trPr>
        <w:tc>
          <w:tcPr>
            <w:tcW w:w="2263" w:type="dxa"/>
            <w:shd w:val="clear" w:color="auto" w:fill="F2F2F2" w:themeFill="background1" w:themeFillShade="F2"/>
            <w:vAlign w:val="center"/>
          </w:tcPr>
          <w:p w14:paraId="1D25625E" w14:textId="77777777" w:rsidR="00EB4D5F" w:rsidRDefault="00EB4D5F" w:rsidP="00F852BD">
            <w:pPr>
              <w:spacing w:line="-280" w:lineRule="auto"/>
              <w:jc w:val="center"/>
              <w:rPr>
                <w:rFonts w:ascii="Meiryo UI" w:hAnsi="Meiryo UI"/>
                <w:sz w:val="22"/>
                <w:lang w:val="ja-JP"/>
              </w:rPr>
            </w:pPr>
            <w:r w:rsidRPr="00961061">
              <w:rPr>
                <w:rFonts w:ascii="Meiryo UI" w:hAnsi="Meiryo UI" w:hint="eastAsia"/>
                <w:sz w:val="22"/>
                <w:lang w:val="ja-JP"/>
              </w:rPr>
              <w:t>処理品目</w:t>
            </w:r>
          </w:p>
          <w:p w14:paraId="3E3B6BA4" w14:textId="77777777" w:rsidR="00BA3A7E" w:rsidRPr="00961061" w:rsidRDefault="00BA3A7E" w:rsidP="00F852BD">
            <w:pPr>
              <w:spacing w:line="-280" w:lineRule="auto"/>
              <w:jc w:val="center"/>
              <w:rPr>
                <w:rFonts w:ascii="Meiryo UI" w:hAnsi="Meiryo UI"/>
                <w:sz w:val="22"/>
                <w:lang w:val="ja-JP"/>
              </w:rPr>
            </w:pPr>
            <w:r w:rsidRPr="00453999">
              <w:rPr>
                <w:rFonts w:ascii="Meiryo UI" w:hAnsi="Meiryo UI" w:hint="eastAsia"/>
                <w:sz w:val="20"/>
                <w:lang w:val="ja-JP"/>
              </w:rPr>
              <w:t>（許可上）</w:t>
            </w:r>
          </w:p>
        </w:tc>
        <w:tc>
          <w:tcPr>
            <w:tcW w:w="12127" w:type="dxa"/>
            <w:gridSpan w:val="3"/>
          </w:tcPr>
          <w:p w14:paraId="089D54F6" w14:textId="77777777" w:rsidR="00EB4D5F" w:rsidRPr="00961061" w:rsidRDefault="00EB4D5F" w:rsidP="00EB4976">
            <w:pPr>
              <w:rPr>
                <w:rFonts w:ascii="Meiryo UI" w:hAnsi="Meiryo UI"/>
                <w:sz w:val="22"/>
                <w:lang w:val="ja-JP"/>
              </w:rPr>
            </w:pPr>
          </w:p>
        </w:tc>
      </w:tr>
      <w:tr w:rsidR="00002CE0" w:rsidRPr="00961061" w14:paraId="74A7D415" w14:textId="77777777" w:rsidTr="002C261D">
        <w:trPr>
          <w:trHeight w:val="670"/>
        </w:trPr>
        <w:tc>
          <w:tcPr>
            <w:tcW w:w="2263" w:type="dxa"/>
            <w:shd w:val="clear" w:color="auto" w:fill="F2F2F2" w:themeFill="background1" w:themeFillShade="F2"/>
            <w:vAlign w:val="center"/>
          </w:tcPr>
          <w:p w14:paraId="70F0B36B" w14:textId="30FD7A2B" w:rsidR="00002CE0" w:rsidRDefault="00243171" w:rsidP="00F852BD">
            <w:pPr>
              <w:spacing w:line="280" w:lineRule="exact"/>
              <w:jc w:val="center"/>
              <w:rPr>
                <w:rFonts w:ascii="Meiryo UI" w:hAnsi="Meiryo UI"/>
                <w:sz w:val="22"/>
                <w:lang w:val="ja-JP"/>
              </w:rPr>
            </w:pPr>
            <w:r>
              <w:rPr>
                <w:rFonts w:ascii="Meiryo UI" w:hAnsi="Meiryo UI" w:hint="eastAsia"/>
                <w:sz w:val="22"/>
                <w:lang w:val="ja-JP"/>
              </w:rPr>
              <w:t>当社</w:t>
            </w:r>
            <w:r w:rsidR="00002CE0">
              <w:rPr>
                <w:rFonts w:ascii="Meiryo UI" w:hAnsi="Meiryo UI" w:hint="eastAsia"/>
                <w:sz w:val="22"/>
                <w:lang w:val="ja-JP"/>
              </w:rPr>
              <w:t>委託</w:t>
            </w:r>
            <w:r w:rsidR="00FD66F5">
              <w:rPr>
                <w:rFonts w:ascii="Meiryo UI" w:hAnsi="Meiryo UI" w:hint="eastAsia"/>
                <w:sz w:val="22"/>
                <w:lang w:val="ja-JP"/>
              </w:rPr>
              <w:t>品</w:t>
            </w:r>
          </w:p>
          <w:p w14:paraId="5D2008CE" w14:textId="77777777" w:rsidR="00002CE0" w:rsidRPr="00961061" w:rsidRDefault="00002CE0" w:rsidP="002C261D">
            <w:pPr>
              <w:spacing w:line="280" w:lineRule="exact"/>
              <w:jc w:val="center"/>
              <w:rPr>
                <w:rFonts w:ascii="Meiryo UI" w:hAnsi="Meiryo UI"/>
                <w:sz w:val="22"/>
                <w:lang w:val="ja-JP"/>
              </w:rPr>
            </w:pPr>
            <w:r w:rsidRPr="00453999">
              <w:rPr>
                <w:rFonts w:ascii="Meiryo UI" w:hAnsi="Meiryo UI" w:hint="eastAsia"/>
                <w:sz w:val="20"/>
                <w:lang w:val="ja-JP"/>
              </w:rPr>
              <w:t>（既存取引先</w:t>
            </w:r>
            <w:r w:rsidR="00453999" w:rsidRPr="00453999">
              <w:rPr>
                <w:rFonts w:ascii="Meiryo UI" w:hAnsi="Meiryo UI" w:hint="eastAsia"/>
                <w:sz w:val="20"/>
                <w:lang w:val="ja-JP"/>
              </w:rPr>
              <w:t>の場合</w:t>
            </w:r>
            <w:r w:rsidRPr="00453999">
              <w:rPr>
                <w:rFonts w:ascii="Meiryo UI" w:hAnsi="Meiryo UI" w:hint="eastAsia"/>
                <w:sz w:val="20"/>
                <w:lang w:val="ja-JP"/>
              </w:rPr>
              <w:t>）</w:t>
            </w:r>
          </w:p>
        </w:tc>
        <w:tc>
          <w:tcPr>
            <w:tcW w:w="12127" w:type="dxa"/>
            <w:gridSpan w:val="3"/>
          </w:tcPr>
          <w:p w14:paraId="30FEA745" w14:textId="2C9C764E" w:rsidR="00002CE0" w:rsidRPr="00DB512A" w:rsidRDefault="00002CE0" w:rsidP="00002CE0">
            <w:pPr>
              <w:rPr>
                <w:rFonts w:ascii="Meiryo UI" w:hAnsi="Meiryo UI"/>
                <w:sz w:val="22"/>
                <w:u w:val="single"/>
                <w:lang w:val="ja-JP"/>
              </w:rPr>
            </w:pPr>
            <w:r>
              <w:rPr>
                <w:rFonts w:ascii="Meiryo UI" w:hAnsi="Meiryo UI" w:hint="eastAsia"/>
                <w:sz w:val="22"/>
                <w:lang w:val="ja-JP"/>
              </w:rPr>
              <w:t xml:space="preserve">排出場：　　</w:t>
            </w:r>
            <w:sdt>
              <w:sdtPr>
                <w:rPr>
                  <w:rFonts w:ascii="Meiryo UI" w:hAnsi="Meiryo UI" w:hint="eastAsia"/>
                  <w:sz w:val="22"/>
                  <w:lang w:val="ja-JP"/>
                </w:rPr>
                <w:id w:val="-1095855739"/>
                <w14:checkbox>
                  <w14:checked w14:val="0"/>
                  <w14:checkedState w14:val="2612" w14:font="ＭＳ ゴシック"/>
                  <w14:uncheckedState w14:val="2610" w14:font="ＭＳ ゴシック"/>
                </w14:checkbox>
              </w:sdtPr>
              <w:sdtContent>
                <w:r w:rsidR="00FD66F5">
                  <w:rPr>
                    <w:rFonts w:ascii="ＭＳ ゴシック" w:eastAsia="ＭＳ ゴシック" w:hAnsi="ＭＳ ゴシック" w:hint="eastAsia"/>
                    <w:sz w:val="22"/>
                    <w:lang w:val="ja-JP"/>
                  </w:rPr>
                  <w:t>☐</w:t>
                </w:r>
              </w:sdtContent>
            </w:sdt>
            <w:r w:rsidR="00243171">
              <w:rPr>
                <w:rFonts w:ascii="Meiryo UI" w:hAnsi="Meiryo UI" w:hint="eastAsia"/>
                <w:sz w:val="22"/>
                <w:lang w:val="ja-JP"/>
              </w:rPr>
              <w:t xml:space="preserve">　</w:t>
            </w:r>
            <w:r w:rsidR="00243171" w:rsidRPr="00243171">
              <w:rPr>
                <w:rFonts w:ascii="Meiryo UI" w:hAnsi="Meiryo UI" w:hint="eastAsia"/>
                <w:sz w:val="22"/>
                <w:u w:val="single"/>
                <w:lang w:val="ja-JP"/>
              </w:rPr>
              <w:t xml:space="preserve">　　　　</w:t>
            </w:r>
            <w:r w:rsidR="00243171">
              <w:rPr>
                <w:rFonts w:ascii="Meiryo UI" w:hAnsi="Meiryo UI" w:hint="eastAsia"/>
                <w:sz w:val="22"/>
                <w:u w:val="single"/>
                <w:lang w:val="ja-JP"/>
              </w:rPr>
              <w:t xml:space="preserve"> </w:t>
            </w:r>
            <w:r w:rsidR="00FD66F5">
              <w:rPr>
                <w:rFonts w:ascii="Meiryo UI" w:hAnsi="Meiryo UI" w:hint="eastAsia"/>
                <w:sz w:val="22"/>
                <w:lang w:val="ja-JP"/>
              </w:rPr>
              <w:t xml:space="preserve">工場　　　　</w:t>
            </w:r>
            <w:r w:rsidR="00243171">
              <w:rPr>
                <w:rFonts w:ascii="Meiryo UI" w:hAnsi="Meiryo UI" w:hint="eastAsia"/>
                <w:sz w:val="22"/>
                <w:lang w:val="ja-JP"/>
              </w:rPr>
              <w:t xml:space="preserve"> </w:t>
            </w:r>
            <w:r w:rsidR="00FD66F5">
              <w:rPr>
                <w:rFonts w:ascii="Meiryo UI" w:hAnsi="Meiryo UI" w:hint="eastAsia"/>
                <w:sz w:val="22"/>
                <w:lang w:val="ja-JP"/>
              </w:rPr>
              <w:t xml:space="preserve">委託品：　                   </w:t>
            </w:r>
            <w:r>
              <w:rPr>
                <w:rFonts w:ascii="Meiryo UI" w:hAnsi="Meiryo UI" w:hint="eastAsia"/>
                <w:sz w:val="22"/>
                <w:lang w:val="ja-JP"/>
              </w:rPr>
              <w:t xml:space="preserve">　　　　</w:t>
            </w:r>
            <w:r w:rsidRPr="00DB512A">
              <w:rPr>
                <w:rFonts w:ascii="Meiryo UI" w:hAnsi="Meiryo UI" w:hint="eastAsia"/>
                <w:sz w:val="22"/>
                <w:lang w:val="ja-JP"/>
              </w:rPr>
              <w:t>平均</w:t>
            </w:r>
            <w:r w:rsidR="00243171">
              <w:rPr>
                <w:rFonts w:ascii="Meiryo UI" w:hAnsi="Meiryo UI" w:hint="eastAsia"/>
                <w:sz w:val="22"/>
                <w:lang w:val="ja-JP"/>
              </w:rPr>
              <w:t>委託</w:t>
            </w:r>
            <w:r w:rsidRPr="00DB512A">
              <w:rPr>
                <w:rFonts w:ascii="Meiryo UI" w:hAnsi="Meiryo UI" w:hint="eastAsia"/>
                <w:sz w:val="22"/>
                <w:lang w:val="ja-JP"/>
              </w:rPr>
              <w:t>物量：</w:t>
            </w:r>
          </w:p>
          <w:p w14:paraId="3463D324" w14:textId="48CAF16B" w:rsidR="00002CE0" w:rsidRDefault="00000000" w:rsidP="00FD66F5">
            <w:pPr>
              <w:ind w:firstLineChars="500" w:firstLine="1100"/>
              <w:rPr>
                <w:rFonts w:ascii="Meiryo UI" w:hAnsi="Meiryo UI"/>
                <w:sz w:val="22"/>
                <w:lang w:val="ja-JP"/>
              </w:rPr>
            </w:pPr>
            <w:sdt>
              <w:sdtPr>
                <w:rPr>
                  <w:rFonts w:ascii="Meiryo UI" w:hAnsi="Meiryo UI" w:hint="eastAsia"/>
                  <w:sz w:val="22"/>
                  <w:lang w:val="ja-JP"/>
                </w:rPr>
                <w:id w:val="-95100576"/>
                <w14:checkbox>
                  <w14:checked w14:val="0"/>
                  <w14:checkedState w14:val="2612" w14:font="ＭＳ ゴシック"/>
                  <w14:uncheckedState w14:val="2610" w14:font="ＭＳ ゴシック"/>
                </w14:checkbox>
              </w:sdtPr>
              <w:sdtContent>
                <w:r w:rsidR="00243171">
                  <w:rPr>
                    <w:rFonts w:ascii="ＭＳ ゴシック" w:eastAsia="ＭＳ ゴシック" w:hAnsi="ＭＳ ゴシック" w:hint="eastAsia"/>
                    <w:sz w:val="22"/>
                    <w:lang w:val="ja-JP"/>
                  </w:rPr>
                  <w:t>☐</w:t>
                </w:r>
              </w:sdtContent>
            </w:sdt>
            <w:r w:rsidR="00243171">
              <w:rPr>
                <w:rFonts w:ascii="Meiryo UI" w:hAnsi="Meiryo UI" w:hint="eastAsia"/>
                <w:sz w:val="22"/>
                <w:lang w:val="ja-JP"/>
              </w:rPr>
              <w:t xml:space="preserve">　</w:t>
            </w:r>
            <w:r w:rsidR="00243171" w:rsidRPr="00243171">
              <w:rPr>
                <w:rFonts w:ascii="Meiryo UI" w:hAnsi="Meiryo UI" w:hint="eastAsia"/>
                <w:sz w:val="22"/>
                <w:u w:val="single"/>
                <w:lang w:val="ja-JP"/>
              </w:rPr>
              <w:t xml:space="preserve">　　　　 </w:t>
            </w:r>
            <w:r w:rsidR="00243171">
              <w:rPr>
                <w:rFonts w:ascii="Meiryo UI" w:hAnsi="Meiryo UI" w:hint="eastAsia"/>
                <w:sz w:val="22"/>
                <w:u w:val="single"/>
                <w:lang w:val="ja-JP"/>
              </w:rPr>
              <w:t xml:space="preserve"> </w:t>
            </w:r>
            <w:r w:rsidR="00002CE0">
              <w:rPr>
                <w:rFonts w:ascii="Meiryo UI" w:hAnsi="Meiryo UI" w:hint="eastAsia"/>
                <w:sz w:val="22"/>
                <w:lang w:val="ja-JP"/>
              </w:rPr>
              <w:t xml:space="preserve">工場　　　　</w:t>
            </w:r>
            <w:r w:rsidR="00FD66F5">
              <w:rPr>
                <w:rFonts w:ascii="Meiryo UI" w:hAnsi="Meiryo UI" w:hint="eastAsia"/>
                <w:sz w:val="22"/>
                <w:lang w:val="ja-JP"/>
              </w:rPr>
              <w:t xml:space="preserve"> </w:t>
            </w:r>
            <w:r w:rsidR="00002CE0">
              <w:rPr>
                <w:rFonts w:ascii="Meiryo UI" w:hAnsi="Meiryo UI" w:hint="eastAsia"/>
                <w:sz w:val="22"/>
                <w:lang w:val="ja-JP"/>
              </w:rPr>
              <w:t xml:space="preserve">委託品：　　　　　　　　　　　　　　　</w:t>
            </w:r>
            <w:r w:rsidR="00002CE0" w:rsidRPr="00DB512A">
              <w:rPr>
                <w:rFonts w:ascii="Meiryo UI" w:hAnsi="Meiryo UI" w:hint="eastAsia"/>
                <w:sz w:val="22"/>
                <w:lang w:val="ja-JP"/>
              </w:rPr>
              <w:t>平均</w:t>
            </w:r>
            <w:r w:rsidR="00243171">
              <w:rPr>
                <w:rFonts w:ascii="Meiryo UI" w:hAnsi="Meiryo UI" w:hint="eastAsia"/>
                <w:sz w:val="22"/>
                <w:lang w:val="ja-JP"/>
              </w:rPr>
              <w:t>委託</w:t>
            </w:r>
            <w:r w:rsidR="00002CE0" w:rsidRPr="00DB512A">
              <w:rPr>
                <w:rFonts w:ascii="Meiryo UI" w:hAnsi="Meiryo UI" w:hint="eastAsia"/>
                <w:sz w:val="22"/>
                <w:lang w:val="ja-JP"/>
              </w:rPr>
              <w:t>物量：</w:t>
            </w:r>
          </w:p>
        </w:tc>
      </w:tr>
    </w:tbl>
    <w:p w14:paraId="658018D2" w14:textId="77777777" w:rsidR="00CB0A3F" w:rsidRPr="00FD66F5" w:rsidRDefault="00CB0A3F" w:rsidP="00EB4976">
      <w:pPr>
        <w:spacing w:line="240" w:lineRule="auto"/>
        <w:rPr>
          <w:sz w:val="24"/>
          <w:szCs w:val="24"/>
        </w:rPr>
      </w:pPr>
    </w:p>
    <w:p w14:paraId="7E451F67" w14:textId="77777777" w:rsidR="008A61DD" w:rsidRDefault="008A61DD" w:rsidP="00EB4976">
      <w:pPr>
        <w:spacing w:line="240" w:lineRule="auto"/>
        <w:rPr>
          <w:sz w:val="24"/>
          <w:szCs w:val="24"/>
          <w:lang w:val="ja-JP"/>
        </w:rPr>
      </w:pPr>
    </w:p>
    <w:tbl>
      <w:tblPr>
        <w:tblStyle w:val="41"/>
        <w:tblpPr w:leftFromText="142" w:rightFromText="142" w:vertAnchor="text"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562"/>
        <w:gridCol w:w="1985"/>
        <w:gridCol w:w="2268"/>
        <w:gridCol w:w="2410"/>
        <w:gridCol w:w="2794"/>
        <w:gridCol w:w="749"/>
        <w:gridCol w:w="3622"/>
      </w:tblGrid>
      <w:tr w:rsidR="00C31EDD" w:rsidRPr="00EB4D5F" w14:paraId="26F518CF" w14:textId="77777777" w:rsidTr="00A16AED">
        <w:trPr>
          <w:cnfStyle w:val="100000000000" w:firstRow="1" w:lastRow="0" w:firstColumn="0" w:lastColumn="0" w:oddVBand="0" w:evenVBand="0" w:oddHBand="0" w:evenHBand="0" w:firstRowFirstColumn="0" w:firstRowLastColumn="0" w:lastRowFirstColumn="0" w:lastRowLastColumn="0"/>
        </w:trPr>
        <w:tc>
          <w:tcPr>
            <w:tcW w:w="562" w:type="dxa"/>
            <w:tcBorders>
              <w:top w:val="none" w:sz="0" w:space="0" w:color="auto"/>
              <w:left w:val="none" w:sz="0" w:space="0" w:color="auto"/>
              <w:bottom w:val="none" w:sz="0" w:space="0" w:color="auto"/>
              <w:right w:val="none" w:sz="0" w:space="0" w:color="auto"/>
            </w:tcBorders>
            <w:shd w:val="clear" w:color="auto" w:fill="595959" w:themeFill="text1" w:themeFillTint="A6"/>
          </w:tcPr>
          <w:p w14:paraId="3CD2C0EF" w14:textId="77777777" w:rsidR="00C31EDD" w:rsidRPr="00EB4D5F" w:rsidRDefault="00C31EDD" w:rsidP="00C31EDD">
            <w:pPr>
              <w:jc w:val="center"/>
              <w:rPr>
                <w:rFonts w:ascii="Meiryo UI" w:hAnsi="Meiryo UI"/>
                <w:sz w:val="20"/>
                <w:lang w:val="ja-JP"/>
              </w:rPr>
            </w:pPr>
          </w:p>
        </w:tc>
        <w:tc>
          <w:tcPr>
            <w:tcW w:w="1985" w:type="dxa"/>
            <w:tcBorders>
              <w:top w:val="none" w:sz="0" w:space="0" w:color="auto"/>
              <w:left w:val="none" w:sz="0" w:space="0" w:color="auto"/>
              <w:bottom w:val="none" w:sz="0" w:space="0" w:color="auto"/>
              <w:right w:val="none" w:sz="0" w:space="0" w:color="auto"/>
            </w:tcBorders>
            <w:shd w:val="clear" w:color="auto" w:fill="595959" w:themeFill="text1" w:themeFillTint="A6"/>
          </w:tcPr>
          <w:p w14:paraId="7C4056E1" w14:textId="77777777" w:rsidR="00C31EDD" w:rsidRPr="00EB4D5F" w:rsidRDefault="00C31EDD" w:rsidP="00C31EDD">
            <w:pPr>
              <w:jc w:val="center"/>
              <w:rPr>
                <w:rFonts w:ascii="Meiryo UI" w:hAnsi="Meiryo UI"/>
                <w:b w:val="0"/>
                <w:sz w:val="20"/>
                <w:lang w:val="ja-JP"/>
              </w:rPr>
            </w:pPr>
            <w:r w:rsidRPr="00EB4D5F">
              <w:rPr>
                <w:rFonts w:ascii="Meiryo UI" w:hAnsi="Meiryo UI" w:hint="eastAsia"/>
                <w:b w:val="0"/>
                <w:sz w:val="20"/>
                <w:lang w:val="ja-JP"/>
              </w:rPr>
              <w:t>項目</w:t>
            </w:r>
          </w:p>
        </w:tc>
        <w:tc>
          <w:tcPr>
            <w:tcW w:w="2268" w:type="dxa"/>
            <w:tcBorders>
              <w:top w:val="none" w:sz="0" w:space="0" w:color="auto"/>
              <w:left w:val="none" w:sz="0" w:space="0" w:color="auto"/>
              <w:bottom w:val="none" w:sz="0" w:space="0" w:color="auto"/>
              <w:right w:val="none" w:sz="0" w:space="0" w:color="auto"/>
            </w:tcBorders>
            <w:shd w:val="clear" w:color="auto" w:fill="595959" w:themeFill="text1" w:themeFillTint="A6"/>
          </w:tcPr>
          <w:p w14:paraId="4B51EF92" w14:textId="77777777" w:rsidR="00C31EDD" w:rsidRPr="00EB4D5F" w:rsidRDefault="00C31EDD" w:rsidP="00C31EDD">
            <w:pPr>
              <w:jc w:val="center"/>
              <w:rPr>
                <w:rFonts w:ascii="Meiryo UI" w:hAnsi="Meiryo UI"/>
                <w:b w:val="0"/>
                <w:sz w:val="20"/>
                <w:lang w:val="ja-JP"/>
              </w:rPr>
            </w:pPr>
            <w:r w:rsidRPr="00EB4D5F">
              <w:rPr>
                <w:rFonts w:ascii="Meiryo UI" w:hAnsi="Meiryo UI" w:hint="eastAsia"/>
                <w:b w:val="0"/>
                <w:sz w:val="20"/>
                <w:lang w:val="ja-JP"/>
              </w:rPr>
              <w:t>内容</w:t>
            </w:r>
          </w:p>
        </w:tc>
        <w:tc>
          <w:tcPr>
            <w:tcW w:w="2410" w:type="dxa"/>
            <w:tcBorders>
              <w:top w:val="none" w:sz="0" w:space="0" w:color="auto"/>
              <w:left w:val="none" w:sz="0" w:space="0" w:color="auto"/>
              <w:bottom w:val="none" w:sz="0" w:space="0" w:color="auto"/>
              <w:right w:val="none" w:sz="0" w:space="0" w:color="auto"/>
            </w:tcBorders>
            <w:shd w:val="clear" w:color="auto" w:fill="595959" w:themeFill="text1" w:themeFillTint="A6"/>
          </w:tcPr>
          <w:p w14:paraId="21609B5E" w14:textId="77777777" w:rsidR="00C31EDD" w:rsidRPr="00EB4D5F" w:rsidRDefault="00C31EDD" w:rsidP="00C31EDD">
            <w:pPr>
              <w:jc w:val="center"/>
              <w:rPr>
                <w:rFonts w:ascii="Meiryo UI" w:hAnsi="Meiryo UI"/>
                <w:b w:val="0"/>
                <w:sz w:val="20"/>
                <w:lang w:val="ja-JP"/>
              </w:rPr>
            </w:pPr>
            <w:r w:rsidRPr="00EB4D5F">
              <w:rPr>
                <w:rFonts w:ascii="Meiryo UI" w:hAnsi="Meiryo UI" w:hint="eastAsia"/>
                <w:b w:val="0"/>
                <w:sz w:val="20"/>
                <w:lang w:val="ja-JP"/>
              </w:rPr>
              <w:t>チェック方法</w:t>
            </w:r>
          </w:p>
        </w:tc>
        <w:tc>
          <w:tcPr>
            <w:tcW w:w="2794" w:type="dxa"/>
            <w:tcBorders>
              <w:top w:val="none" w:sz="0" w:space="0" w:color="auto"/>
              <w:left w:val="none" w:sz="0" w:space="0" w:color="auto"/>
              <w:bottom w:val="none" w:sz="0" w:space="0" w:color="auto"/>
              <w:right w:val="none" w:sz="0" w:space="0" w:color="auto"/>
            </w:tcBorders>
            <w:shd w:val="clear" w:color="auto" w:fill="595959" w:themeFill="text1" w:themeFillTint="A6"/>
          </w:tcPr>
          <w:p w14:paraId="12352B22" w14:textId="77777777" w:rsidR="00C31EDD" w:rsidRPr="00EB4D5F" w:rsidRDefault="00C31EDD" w:rsidP="00C31EDD">
            <w:pPr>
              <w:jc w:val="center"/>
              <w:rPr>
                <w:rFonts w:ascii="Meiryo UI" w:hAnsi="Meiryo UI"/>
                <w:b w:val="0"/>
                <w:sz w:val="20"/>
                <w:lang w:val="ja-JP"/>
              </w:rPr>
            </w:pPr>
            <w:r w:rsidRPr="00EB4D5F">
              <w:rPr>
                <w:rFonts w:ascii="Meiryo UI" w:hAnsi="Meiryo UI" w:hint="eastAsia"/>
                <w:b w:val="0"/>
                <w:sz w:val="20"/>
                <w:lang w:val="ja-JP"/>
              </w:rPr>
              <w:t>判断基準</w:t>
            </w:r>
          </w:p>
        </w:tc>
        <w:tc>
          <w:tcPr>
            <w:tcW w:w="749"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1CC483DB" w14:textId="77777777" w:rsidR="00C31EDD" w:rsidRPr="00EB4D5F" w:rsidRDefault="00C31EDD" w:rsidP="00A16AED">
            <w:pPr>
              <w:jc w:val="center"/>
              <w:rPr>
                <w:rFonts w:ascii="Meiryo UI" w:hAnsi="Meiryo UI"/>
                <w:b w:val="0"/>
                <w:sz w:val="20"/>
                <w:lang w:val="ja-JP"/>
              </w:rPr>
            </w:pPr>
            <w:r w:rsidRPr="00EB4D5F">
              <w:rPr>
                <w:rFonts w:ascii="Meiryo UI" w:hAnsi="Meiryo UI" w:hint="eastAsia"/>
                <w:b w:val="0"/>
                <w:sz w:val="20"/>
                <w:lang w:val="ja-JP"/>
              </w:rPr>
              <w:t>評価</w:t>
            </w:r>
          </w:p>
        </w:tc>
        <w:tc>
          <w:tcPr>
            <w:tcW w:w="3622" w:type="dxa"/>
            <w:tcBorders>
              <w:top w:val="none" w:sz="0" w:space="0" w:color="auto"/>
              <w:left w:val="none" w:sz="0" w:space="0" w:color="auto"/>
              <w:bottom w:val="none" w:sz="0" w:space="0" w:color="auto"/>
              <w:right w:val="none" w:sz="0" w:space="0" w:color="auto"/>
            </w:tcBorders>
            <w:shd w:val="clear" w:color="auto" w:fill="595959" w:themeFill="text1" w:themeFillTint="A6"/>
          </w:tcPr>
          <w:p w14:paraId="3A032D7E" w14:textId="77777777" w:rsidR="00C31EDD" w:rsidRPr="00EB4D5F" w:rsidRDefault="00C31EDD" w:rsidP="00C31EDD">
            <w:pPr>
              <w:jc w:val="center"/>
              <w:rPr>
                <w:rFonts w:ascii="Meiryo UI" w:hAnsi="Meiryo UI"/>
                <w:b w:val="0"/>
                <w:sz w:val="20"/>
                <w:lang w:val="ja-JP"/>
              </w:rPr>
            </w:pPr>
            <w:r w:rsidRPr="00EB4D5F">
              <w:rPr>
                <w:rFonts w:ascii="Meiryo UI" w:hAnsi="Meiryo UI" w:hint="eastAsia"/>
                <w:b w:val="0"/>
                <w:sz w:val="20"/>
                <w:lang w:val="ja-JP"/>
              </w:rPr>
              <w:t>備考欄</w:t>
            </w:r>
          </w:p>
        </w:tc>
      </w:tr>
      <w:tr w:rsidR="00961061" w:rsidRPr="00961061" w14:paraId="397877D7"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val="restart"/>
            <w:textDirection w:val="tbRlV"/>
            <w:vAlign w:val="center"/>
          </w:tcPr>
          <w:p w14:paraId="23C59577" w14:textId="77777777" w:rsidR="00C31EDD" w:rsidRPr="00961061" w:rsidRDefault="00C31EDD" w:rsidP="008A61DD">
            <w:pPr>
              <w:ind w:left="113" w:right="113"/>
              <w:jc w:val="both"/>
              <w:rPr>
                <w:rFonts w:ascii="Meiryo UI" w:hAnsi="Meiryo UI"/>
                <w:sz w:val="20"/>
              </w:rPr>
            </w:pPr>
            <w:r w:rsidRPr="00961061">
              <w:rPr>
                <w:rFonts w:ascii="Meiryo UI" w:hAnsi="Meiryo UI" w:hint="eastAsia"/>
                <w:sz w:val="24"/>
              </w:rPr>
              <w:t>業の許可</w:t>
            </w:r>
          </w:p>
        </w:tc>
        <w:tc>
          <w:tcPr>
            <w:tcW w:w="1985" w:type="dxa"/>
          </w:tcPr>
          <w:p w14:paraId="6E03CF05" w14:textId="77777777" w:rsidR="00C31EDD" w:rsidRPr="00961061" w:rsidRDefault="00C31EDD" w:rsidP="00C31EDD">
            <w:pPr>
              <w:rPr>
                <w:rFonts w:ascii="Meiryo UI" w:hAnsi="Meiryo UI"/>
                <w:b/>
                <w:sz w:val="20"/>
                <w:lang w:val="ja-JP"/>
              </w:rPr>
            </w:pPr>
            <w:r w:rsidRPr="00961061">
              <w:rPr>
                <w:rFonts w:ascii="Meiryo UI" w:hAnsi="Meiryo UI" w:hint="eastAsia"/>
                <w:b/>
                <w:sz w:val="20"/>
              </w:rPr>
              <w:t>処分業の許可範囲（廃棄物の種類）</w:t>
            </w:r>
          </w:p>
        </w:tc>
        <w:tc>
          <w:tcPr>
            <w:tcW w:w="2268" w:type="dxa"/>
          </w:tcPr>
          <w:p w14:paraId="2329D606" w14:textId="77777777" w:rsidR="00C31EDD" w:rsidRPr="00961061" w:rsidRDefault="00C31EDD" w:rsidP="00C31EDD">
            <w:pPr>
              <w:rPr>
                <w:rFonts w:ascii="Meiryo UI" w:hAnsi="Meiryo UI"/>
                <w:sz w:val="20"/>
                <w:lang w:val="ja-JP"/>
              </w:rPr>
            </w:pPr>
            <w:r w:rsidRPr="00961061">
              <w:rPr>
                <w:rFonts w:ascii="Meiryo UI" w:hAnsi="Meiryo UI" w:hint="eastAsia"/>
                <w:sz w:val="20"/>
              </w:rPr>
              <w:t>委託する廃棄物の種類が許可範囲内に含まれているか</w:t>
            </w:r>
          </w:p>
        </w:tc>
        <w:tc>
          <w:tcPr>
            <w:tcW w:w="2410" w:type="dxa"/>
          </w:tcPr>
          <w:p w14:paraId="17046A8A" w14:textId="77777777" w:rsidR="00C31EDD" w:rsidRPr="00961061" w:rsidRDefault="00C31EDD" w:rsidP="00C31EDD">
            <w:pPr>
              <w:rPr>
                <w:rFonts w:ascii="Meiryo UI" w:hAnsi="Meiryo UI"/>
                <w:sz w:val="20"/>
                <w:lang w:val="ja-JP"/>
              </w:rPr>
            </w:pPr>
            <w:r w:rsidRPr="00961061">
              <w:rPr>
                <w:rFonts w:ascii="Meiryo UI" w:hAnsi="Meiryo UI" w:hint="eastAsia"/>
                <w:sz w:val="20"/>
              </w:rPr>
              <w:t>許可証の原本を確認し、委託する廃棄物の種類が含まれていることを確認する</w:t>
            </w:r>
          </w:p>
        </w:tc>
        <w:tc>
          <w:tcPr>
            <w:tcW w:w="2794" w:type="dxa"/>
          </w:tcPr>
          <w:p w14:paraId="1F77F91E" w14:textId="77777777" w:rsidR="00C31EDD" w:rsidRPr="00961061" w:rsidRDefault="00C31EDD" w:rsidP="00C31EDD">
            <w:pPr>
              <w:rPr>
                <w:rFonts w:ascii="Meiryo UI" w:hAnsi="Meiryo UI"/>
                <w:sz w:val="20"/>
                <w:lang w:val="ja-JP"/>
              </w:rPr>
            </w:pPr>
            <w:r w:rsidRPr="00961061">
              <w:rPr>
                <w:rFonts w:ascii="Meiryo UI" w:hAnsi="Meiryo UI" w:hint="eastAsia"/>
                <w:sz w:val="20"/>
              </w:rPr>
              <w:t>廃棄物の種類が許可範囲に含まれていれば○、含まれていなければ×</w:t>
            </w:r>
          </w:p>
        </w:tc>
        <w:tc>
          <w:tcPr>
            <w:tcW w:w="749" w:type="dxa"/>
            <w:vAlign w:val="center"/>
          </w:tcPr>
          <w:p w14:paraId="589CA43A" w14:textId="77777777" w:rsidR="00C31EDD" w:rsidRPr="00961061" w:rsidRDefault="00C31EDD" w:rsidP="00A16AED">
            <w:pPr>
              <w:jc w:val="center"/>
              <w:rPr>
                <w:rFonts w:ascii="Meiryo UI" w:hAnsi="Meiryo UI"/>
                <w:sz w:val="20"/>
                <w:lang w:val="ja-JP"/>
              </w:rPr>
            </w:pPr>
          </w:p>
        </w:tc>
        <w:tc>
          <w:tcPr>
            <w:tcW w:w="3622" w:type="dxa"/>
          </w:tcPr>
          <w:p w14:paraId="0C5524FB" w14:textId="77777777" w:rsidR="00C31EDD" w:rsidRPr="00961061" w:rsidRDefault="00C31EDD" w:rsidP="00C31EDD">
            <w:pPr>
              <w:rPr>
                <w:rFonts w:ascii="Meiryo UI" w:hAnsi="Meiryo UI"/>
                <w:sz w:val="20"/>
                <w:lang w:val="ja-JP"/>
              </w:rPr>
            </w:pPr>
          </w:p>
        </w:tc>
      </w:tr>
      <w:tr w:rsidR="00961061" w:rsidRPr="00961061" w14:paraId="7A5776F3" w14:textId="77777777" w:rsidTr="00A16AED">
        <w:tc>
          <w:tcPr>
            <w:tcW w:w="562" w:type="dxa"/>
            <w:vMerge/>
          </w:tcPr>
          <w:p w14:paraId="5D9A57F5" w14:textId="77777777" w:rsidR="00C31EDD" w:rsidRPr="00961061" w:rsidRDefault="00C31EDD" w:rsidP="00C31EDD">
            <w:pPr>
              <w:rPr>
                <w:rFonts w:ascii="Meiryo UI" w:hAnsi="Meiryo UI"/>
                <w:b/>
                <w:sz w:val="20"/>
              </w:rPr>
            </w:pPr>
          </w:p>
        </w:tc>
        <w:tc>
          <w:tcPr>
            <w:tcW w:w="1985" w:type="dxa"/>
          </w:tcPr>
          <w:p w14:paraId="052D3E94" w14:textId="77777777" w:rsidR="00C31EDD" w:rsidRPr="00961061" w:rsidRDefault="00C31EDD" w:rsidP="00C31EDD">
            <w:pPr>
              <w:rPr>
                <w:rFonts w:ascii="Meiryo UI" w:hAnsi="Meiryo UI"/>
                <w:b/>
                <w:sz w:val="20"/>
                <w:lang w:val="ja-JP"/>
              </w:rPr>
            </w:pPr>
            <w:r w:rsidRPr="00961061">
              <w:rPr>
                <w:rFonts w:ascii="Meiryo UI" w:hAnsi="Meiryo UI" w:hint="eastAsia"/>
                <w:b/>
                <w:sz w:val="20"/>
              </w:rPr>
              <w:t>処分業の許可範囲（有効期限）</w:t>
            </w:r>
          </w:p>
        </w:tc>
        <w:tc>
          <w:tcPr>
            <w:tcW w:w="2268" w:type="dxa"/>
          </w:tcPr>
          <w:p w14:paraId="33C66ECF" w14:textId="77777777" w:rsidR="00C31EDD" w:rsidRPr="00961061" w:rsidRDefault="00C31EDD" w:rsidP="00C31EDD">
            <w:pPr>
              <w:rPr>
                <w:rFonts w:ascii="Meiryo UI" w:hAnsi="Meiryo UI"/>
                <w:sz w:val="20"/>
              </w:rPr>
            </w:pPr>
            <w:r w:rsidRPr="00961061">
              <w:rPr>
                <w:rFonts w:ascii="Meiryo UI" w:hAnsi="Meiryo UI" w:hint="eastAsia"/>
                <w:sz w:val="20"/>
              </w:rPr>
              <w:t>許可証の有効期限は失効していないか</w:t>
            </w:r>
          </w:p>
        </w:tc>
        <w:tc>
          <w:tcPr>
            <w:tcW w:w="2410" w:type="dxa"/>
          </w:tcPr>
          <w:p w14:paraId="5E95DA22" w14:textId="77777777" w:rsidR="00C31EDD" w:rsidRPr="00961061" w:rsidRDefault="00C31EDD" w:rsidP="00C31EDD">
            <w:pPr>
              <w:rPr>
                <w:rFonts w:ascii="Meiryo UI" w:hAnsi="Meiryo UI"/>
                <w:sz w:val="20"/>
                <w:lang w:val="ja-JP"/>
              </w:rPr>
            </w:pPr>
            <w:r w:rsidRPr="00961061">
              <w:rPr>
                <w:rFonts w:ascii="Meiryo UI" w:hAnsi="Meiryo UI" w:hint="eastAsia"/>
                <w:sz w:val="20"/>
              </w:rPr>
              <w:t>許可証の有効期限は現在有効であり、期限がいつ失効するか管理できているか</w:t>
            </w:r>
          </w:p>
        </w:tc>
        <w:tc>
          <w:tcPr>
            <w:tcW w:w="2794" w:type="dxa"/>
          </w:tcPr>
          <w:p w14:paraId="35DE2983" w14:textId="77777777" w:rsidR="00C31EDD" w:rsidRPr="00961061" w:rsidRDefault="00C31EDD" w:rsidP="00C31EDD">
            <w:pPr>
              <w:rPr>
                <w:rFonts w:ascii="Meiryo UI" w:hAnsi="Meiryo UI"/>
                <w:sz w:val="20"/>
                <w:lang w:val="ja-JP"/>
              </w:rPr>
            </w:pPr>
            <w:r w:rsidRPr="00961061">
              <w:rPr>
                <w:rFonts w:ascii="Meiryo UI" w:hAnsi="Meiryo UI" w:hint="eastAsia"/>
                <w:sz w:val="20"/>
              </w:rPr>
              <w:t>有効期限が失効していなく、半年以上有効期限があれば○、半年以内の期限であれば△、すでに切れていれば×</w:t>
            </w:r>
          </w:p>
        </w:tc>
        <w:tc>
          <w:tcPr>
            <w:tcW w:w="749" w:type="dxa"/>
            <w:vAlign w:val="center"/>
          </w:tcPr>
          <w:p w14:paraId="26EB544B" w14:textId="77777777" w:rsidR="00C31EDD" w:rsidRPr="00961061" w:rsidRDefault="00C31EDD" w:rsidP="00A16AED">
            <w:pPr>
              <w:jc w:val="center"/>
              <w:rPr>
                <w:rFonts w:ascii="Meiryo UI" w:hAnsi="Meiryo UI"/>
                <w:sz w:val="20"/>
                <w:lang w:val="ja-JP"/>
              </w:rPr>
            </w:pPr>
          </w:p>
        </w:tc>
        <w:tc>
          <w:tcPr>
            <w:tcW w:w="3622" w:type="dxa"/>
          </w:tcPr>
          <w:p w14:paraId="2D0D8296" w14:textId="77777777" w:rsidR="00393F2C" w:rsidRPr="00961061" w:rsidRDefault="00393F2C" w:rsidP="00F1759A">
            <w:pPr>
              <w:rPr>
                <w:rFonts w:ascii="Meiryo UI" w:hAnsi="Meiryo UI"/>
                <w:sz w:val="20"/>
                <w:lang w:val="ja-JP"/>
              </w:rPr>
            </w:pPr>
          </w:p>
        </w:tc>
      </w:tr>
      <w:tr w:rsidR="00961061" w:rsidRPr="00961061" w14:paraId="347FF1CA"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tcPr>
          <w:p w14:paraId="087B4CE7" w14:textId="77777777" w:rsidR="00C31EDD" w:rsidRPr="00961061" w:rsidRDefault="00C31EDD" w:rsidP="00C31EDD">
            <w:pPr>
              <w:rPr>
                <w:rFonts w:ascii="Meiryo UI" w:hAnsi="Meiryo UI"/>
                <w:b/>
                <w:sz w:val="20"/>
              </w:rPr>
            </w:pPr>
          </w:p>
        </w:tc>
        <w:tc>
          <w:tcPr>
            <w:tcW w:w="1985" w:type="dxa"/>
          </w:tcPr>
          <w:p w14:paraId="7D4200DF" w14:textId="77777777" w:rsidR="00C31EDD" w:rsidRPr="00961061" w:rsidRDefault="00C31EDD" w:rsidP="00C31EDD">
            <w:pPr>
              <w:rPr>
                <w:rFonts w:ascii="Meiryo UI" w:hAnsi="Meiryo UI"/>
                <w:b/>
                <w:sz w:val="20"/>
                <w:lang w:val="ja-JP"/>
              </w:rPr>
            </w:pPr>
            <w:r w:rsidRPr="00961061">
              <w:rPr>
                <w:rFonts w:ascii="Meiryo UI" w:hAnsi="Meiryo UI" w:hint="eastAsia"/>
                <w:b/>
                <w:sz w:val="20"/>
              </w:rPr>
              <w:t>欠格要件</w:t>
            </w:r>
          </w:p>
        </w:tc>
        <w:tc>
          <w:tcPr>
            <w:tcW w:w="2268" w:type="dxa"/>
          </w:tcPr>
          <w:p w14:paraId="68286BBD" w14:textId="77777777" w:rsidR="00C31EDD" w:rsidRPr="00961061" w:rsidRDefault="00C31EDD" w:rsidP="00C31EDD">
            <w:pPr>
              <w:rPr>
                <w:rFonts w:ascii="Meiryo UI" w:hAnsi="Meiryo UI"/>
                <w:sz w:val="20"/>
                <w:lang w:val="ja-JP"/>
              </w:rPr>
            </w:pPr>
            <w:r w:rsidRPr="00961061">
              <w:rPr>
                <w:rFonts w:ascii="Meiryo UI" w:hAnsi="Meiryo UI" w:hint="eastAsia"/>
                <w:sz w:val="20"/>
              </w:rPr>
              <w:t>欠格要件とならないような対策ができているか</w:t>
            </w:r>
          </w:p>
        </w:tc>
        <w:tc>
          <w:tcPr>
            <w:tcW w:w="2410" w:type="dxa"/>
          </w:tcPr>
          <w:p w14:paraId="71BA0DE5" w14:textId="77777777" w:rsidR="00C31EDD" w:rsidRPr="00961061" w:rsidRDefault="00C31EDD" w:rsidP="00C31EDD">
            <w:pPr>
              <w:rPr>
                <w:rFonts w:ascii="Meiryo UI" w:hAnsi="Meiryo UI"/>
                <w:sz w:val="20"/>
                <w:lang w:val="ja-JP"/>
              </w:rPr>
            </w:pPr>
            <w:r w:rsidRPr="00961061">
              <w:rPr>
                <w:rFonts w:ascii="Meiryo UI" w:hAnsi="Meiryo UI" w:hint="eastAsia"/>
                <w:sz w:val="20"/>
              </w:rPr>
              <w:t>欠格要件に該当するのはどういうときなのかを質問し、対策ができているか確認する</w:t>
            </w:r>
          </w:p>
        </w:tc>
        <w:tc>
          <w:tcPr>
            <w:tcW w:w="2794" w:type="dxa"/>
          </w:tcPr>
          <w:p w14:paraId="09B3FB09" w14:textId="77777777" w:rsidR="00C31EDD" w:rsidRPr="00961061" w:rsidRDefault="00C31EDD" w:rsidP="00C31EDD">
            <w:pPr>
              <w:rPr>
                <w:rFonts w:ascii="Meiryo UI" w:hAnsi="Meiryo UI"/>
                <w:sz w:val="20"/>
                <w:lang w:val="ja-JP"/>
              </w:rPr>
            </w:pPr>
            <w:r w:rsidRPr="00961061">
              <w:rPr>
                <w:rFonts w:ascii="Meiryo UI" w:hAnsi="Meiryo UI" w:hint="eastAsia"/>
                <w:sz w:val="20"/>
              </w:rPr>
              <w:t>欠格要件を理解し、対策がとれていれば○、理解しているだけは△、理解せず対策もなければ×</w:t>
            </w:r>
          </w:p>
        </w:tc>
        <w:tc>
          <w:tcPr>
            <w:tcW w:w="749" w:type="dxa"/>
            <w:vAlign w:val="center"/>
          </w:tcPr>
          <w:p w14:paraId="58B25106" w14:textId="77777777" w:rsidR="00C31EDD" w:rsidRPr="00961061" w:rsidRDefault="00C31EDD" w:rsidP="00A16AED">
            <w:pPr>
              <w:jc w:val="center"/>
              <w:rPr>
                <w:rFonts w:ascii="Meiryo UI" w:hAnsi="Meiryo UI"/>
                <w:sz w:val="20"/>
                <w:lang w:val="ja-JP"/>
              </w:rPr>
            </w:pPr>
          </w:p>
        </w:tc>
        <w:tc>
          <w:tcPr>
            <w:tcW w:w="3622" w:type="dxa"/>
          </w:tcPr>
          <w:p w14:paraId="4BDB3B54" w14:textId="77777777" w:rsidR="00C31EDD" w:rsidRPr="00961061" w:rsidRDefault="00C31EDD" w:rsidP="00C31EDD">
            <w:pPr>
              <w:rPr>
                <w:rFonts w:ascii="Meiryo UI" w:hAnsi="Meiryo UI"/>
                <w:sz w:val="20"/>
                <w:lang w:val="ja-JP"/>
              </w:rPr>
            </w:pPr>
          </w:p>
        </w:tc>
      </w:tr>
      <w:tr w:rsidR="00961061" w:rsidRPr="00961061" w14:paraId="6BD2D6EB" w14:textId="77777777" w:rsidTr="00A16AED">
        <w:tc>
          <w:tcPr>
            <w:tcW w:w="562" w:type="dxa"/>
            <w:vMerge/>
          </w:tcPr>
          <w:p w14:paraId="2B6B97EB" w14:textId="77777777" w:rsidR="00C31EDD" w:rsidRPr="00961061" w:rsidRDefault="00C31EDD" w:rsidP="00C31EDD">
            <w:pPr>
              <w:rPr>
                <w:rFonts w:ascii="Meiryo UI" w:hAnsi="Meiryo UI"/>
                <w:b/>
                <w:sz w:val="20"/>
              </w:rPr>
            </w:pPr>
          </w:p>
        </w:tc>
        <w:tc>
          <w:tcPr>
            <w:tcW w:w="1985" w:type="dxa"/>
          </w:tcPr>
          <w:p w14:paraId="59AFDB6D" w14:textId="77777777" w:rsidR="00C31EDD" w:rsidRPr="00961061" w:rsidRDefault="00C31EDD" w:rsidP="00C31EDD">
            <w:pPr>
              <w:rPr>
                <w:rFonts w:ascii="Meiryo UI" w:hAnsi="Meiryo UI"/>
                <w:b/>
                <w:sz w:val="20"/>
                <w:lang w:val="ja-JP"/>
              </w:rPr>
            </w:pPr>
            <w:r w:rsidRPr="00961061">
              <w:rPr>
                <w:rFonts w:ascii="Meiryo UI" w:hAnsi="Meiryo UI" w:hint="eastAsia"/>
                <w:b/>
                <w:sz w:val="20"/>
              </w:rPr>
              <w:t>15条許可施設</w:t>
            </w:r>
          </w:p>
        </w:tc>
        <w:tc>
          <w:tcPr>
            <w:tcW w:w="2268" w:type="dxa"/>
          </w:tcPr>
          <w:p w14:paraId="4A81C242" w14:textId="77777777" w:rsidR="00C31EDD" w:rsidRPr="00961061" w:rsidRDefault="00C31EDD" w:rsidP="00C31EDD">
            <w:pPr>
              <w:rPr>
                <w:rFonts w:ascii="Meiryo UI" w:hAnsi="Meiryo UI"/>
                <w:sz w:val="20"/>
              </w:rPr>
            </w:pPr>
            <w:r w:rsidRPr="00961061">
              <w:rPr>
                <w:rFonts w:ascii="Meiryo UI" w:hAnsi="Meiryo UI" w:hint="eastAsia"/>
                <w:sz w:val="20"/>
              </w:rPr>
              <w:t>処理設備が廃棄物処理法第15条許可施設か</w:t>
            </w:r>
          </w:p>
        </w:tc>
        <w:tc>
          <w:tcPr>
            <w:tcW w:w="2410" w:type="dxa"/>
          </w:tcPr>
          <w:p w14:paraId="6F0639C3" w14:textId="77777777" w:rsidR="00C31EDD" w:rsidRPr="00961061" w:rsidRDefault="00C31EDD" w:rsidP="00C31EDD">
            <w:pPr>
              <w:rPr>
                <w:rFonts w:ascii="Meiryo UI" w:hAnsi="Meiryo UI"/>
                <w:sz w:val="20"/>
              </w:rPr>
            </w:pPr>
            <w:r w:rsidRPr="00961061">
              <w:rPr>
                <w:rFonts w:ascii="Meiryo UI" w:hAnsi="Meiryo UI" w:hint="eastAsia"/>
                <w:sz w:val="20"/>
              </w:rPr>
              <w:t>15条許可施設であって、施設の設置許可があるか確認する</w:t>
            </w:r>
          </w:p>
        </w:tc>
        <w:tc>
          <w:tcPr>
            <w:tcW w:w="2794" w:type="dxa"/>
          </w:tcPr>
          <w:p w14:paraId="5CE2DB3C" w14:textId="77777777" w:rsidR="00C31EDD" w:rsidRPr="00961061" w:rsidRDefault="00C31EDD" w:rsidP="00C31EDD">
            <w:pPr>
              <w:rPr>
                <w:rFonts w:ascii="Meiryo UI" w:hAnsi="Meiryo UI"/>
                <w:sz w:val="20"/>
                <w:lang w:val="ja-JP"/>
              </w:rPr>
            </w:pPr>
            <w:r w:rsidRPr="00961061">
              <w:rPr>
                <w:rFonts w:ascii="Meiryo UI" w:hAnsi="Meiryo UI" w:hint="eastAsia"/>
                <w:sz w:val="20"/>
              </w:rPr>
              <w:t>該当施設でない、もしくは施設の設置許可証があれば○、該当か否か不明であれば△、許可証がなければ×</w:t>
            </w:r>
          </w:p>
        </w:tc>
        <w:tc>
          <w:tcPr>
            <w:tcW w:w="749" w:type="dxa"/>
            <w:vAlign w:val="center"/>
          </w:tcPr>
          <w:p w14:paraId="06016E22" w14:textId="77777777" w:rsidR="00C31EDD" w:rsidRPr="00961061" w:rsidRDefault="00C31EDD" w:rsidP="00A16AED">
            <w:pPr>
              <w:jc w:val="center"/>
              <w:rPr>
                <w:rFonts w:ascii="Meiryo UI" w:hAnsi="Meiryo UI"/>
                <w:sz w:val="20"/>
                <w:lang w:val="ja-JP"/>
              </w:rPr>
            </w:pPr>
          </w:p>
        </w:tc>
        <w:tc>
          <w:tcPr>
            <w:tcW w:w="3622" w:type="dxa"/>
          </w:tcPr>
          <w:p w14:paraId="7FEABFF3" w14:textId="77777777" w:rsidR="00C31EDD" w:rsidRPr="00961061" w:rsidRDefault="00C31EDD" w:rsidP="00C31EDD">
            <w:pPr>
              <w:rPr>
                <w:rFonts w:ascii="Meiryo UI" w:hAnsi="Meiryo UI"/>
                <w:sz w:val="20"/>
                <w:lang w:val="ja-JP"/>
              </w:rPr>
            </w:pPr>
          </w:p>
        </w:tc>
      </w:tr>
      <w:tr w:rsidR="00CB0A3F" w:rsidRPr="00EB4D5F" w14:paraId="339E4E63"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shd w:val="clear" w:color="auto" w:fill="595959" w:themeFill="text1" w:themeFillTint="A6"/>
          </w:tcPr>
          <w:p w14:paraId="128BE923" w14:textId="77777777" w:rsidR="00CB0A3F" w:rsidRPr="00CB0A3F" w:rsidRDefault="00CB0A3F" w:rsidP="00CB0A3F">
            <w:pPr>
              <w:jc w:val="center"/>
              <w:rPr>
                <w:rFonts w:ascii="Meiryo UI" w:hAnsi="Meiryo UI"/>
                <w:color w:val="FFFFFF" w:themeColor="background1"/>
                <w:sz w:val="20"/>
                <w:lang w:val="ja-JP"/>
              </w:rPr>
            </w:pPr>
          </w:p>
        </w:tc>
        <w:tc>
          <w:tcPr>
            <w:tcW w:w="1985" w:type="dxa"/>
            <w:shd w:val="clear" w:color="auto" w:fill="595959" w:themeFill="text1" w:themeFillTint="A6"/>
          </w:tcPr>
          <w:p w14:paraId="1C7BAF9F" w14:textId="77777777" w:rsidR="00CB0A3F" w:rsidRPr="00CB0A3F" w:rsidRDefault="00CB0A3F" w:rsidP="00CB0A3F">
            <w:pPr>
              <w:jc w:val="center"/>
              <w:rPr>
                <w:rFonts w:ascii="Meiryo UI" w:hAnsi="Meiryo UI"/>
                <w:color w:val="FFFFFF" w:themeColor="background1"/>
                <w:sz w:val="20"/>
                <w:lang w:val="ja-JP"/>
              </w:rPr>
            </w:pPr>
            <w:r w:rsidRPr="00CB0A3F">
              <w:rPr>
                <w:rFonts w:ascii="Meiryo UI" w:hAnsi="Meiryo UI" w:hint="eastAsia"/>
                <w:color w:val="FFFFFF" w:themeColor="background1"/>
                <w:sz w:val="20"/>
                <w:lang w:val="ja-JP"/>
              </w:rPr>
              <w:t>項目</w:t>
            </w:r>
          </w:p>
        </w:tc>
        <w:tc>
          <w:tcPr>
            <w:tcW w:w="2268" w:type="dxa"/>
            <w:shd w:val="clear" w:color="auto" w:fill="595959" w:themeFill="text1" w:themeFillTint="A6"/>
          </w:tcPr>
          <w:p w14:paraId="500D1A50" w14:textId="77777777" w:rsidR="00CB0A3F" w:rsidRPr="00CB0A3F" w:rsidRDefault="00CB0A3F" w:rsidP="00CB0A3F">
            <w:pPr>
              <w:jc w:val="center"/>
              <w:rPr>
                <w:rFonts w:ascii="Meiryo UI" w:hAnsi="Meiryo UI"/>
                <w:color w:val="FFFFFF" w:themeColor="background1"/>
                <w:sz w:val="20"/>
                <w:lang w:val="ja-JP"/>
              </w:rPr>
            </w:pPr>
            <w:r w:rsidRPr="00CB0A3F">
              <w:rPr>
                <w:rFonts w:ascii="Meiryo UI" w:hAnsi="Meiryo UI" w:hint="eastAsia"/>
                <w:color w:val="FFFFFF" w:themeColor="background1"/>
                <w:sz w:val="20"/>
                <w:lang w:val="ja-JP"/>
              </w:rPr>
              <w:t>内容</w:t>
            </w:r>
          </w:p>
        </w:tc>
        <w:tc>
          <w:tcPr>
            <w:tcW w:w="2410" w:type="dxa"/>
            <w:shd w:val="clear" w:color="auto" w:fill="595959" w:themeFill="text1" w:themeFillTint="A6"/>
          </w:tcPr>
          <w:p w14:paraId="21B747B4" w14:textId="77777777" w:rsidR="00CB0A3F" w:rsidRPr="00CB0A3F" w:rsidRDefault="00CB0A3F" w:rsidP="00CB0A3F">
            <w:pPr>
              <w:jc w:val="center"/>
              <w:rPr>
                <w:rFonts w:ascii="Meiryo UI" w:hAnsi="Meiryo UI"/>
                <w:color w:val="FFFFFF" w:themeColor="background1"/>
                <w:sz w:val="20"/>
                <w:lang w:val="ja-JP"/>
              </w:rPr>
            </w:pPr>
            <w:r w:rsidRPr="00CB0A3F">
              <w:rPr>
                <w:rFonts w:ascii="Meiryo UI" w:hAnsi="Meiryo UI" w:hint="eastAsia"/>
                <w:color w:val="FFFFFF" w:themeColor="background1"/>
                <w:sz w:val="20"/>
                <w:lang w:val="ja-JP"/>
              </w:rPr>
              <w:t>チェック方法</w:t>
            </w:r>
          </w:p>
        </w:tc>
        <w:tc>
          <w:tcPr>
            <w:tcW w:w="2794" w:type="dxa"/>
            <w:shd w:val="clear" w:color="auto" w:fill="595959" w:themeFill="text1" w:themeFillTint="A6"/>
          </w:tcPr>
          <w:p w14:paraId="0F4699AA" w14:textId="77777777" w:rsidR="00CB0A3F" w:rsidRPr="00CB0A3F" w:rsidRDefault="00CB0A3F" w:rsidP="00CB0A3F">
            <w:pPr>
              <w:jc w:val="center"/>
              <w:rPr>
                <w:rFonts w:ascii="Meiryo UI" w:hAnsi="Meiryo UI"/>
                <w:color w:val="FFFFFF" w:themeColor="background1"/>
                <w:sz w:val="20"/>
                <w:lang w:val="ja-JP"/>
              </w:rPr>
            </w:pPr>
            <w:r w:rsidRPr="00CB0A3F">
              <w:rPr>
                <w:rFonts w:ascii="Meiryo UI" w:hAnsi="Meiryo UI" w:hint="eastAsia"/>
                <w:color w:val="FFFFFF" w:themeColor="background1"/>
                <w:sz w:val="20"/>
                <w:lang w:val="ja-JP"/>
              </w:rPr>
              <w:t>判断基準</w:t>
            </w:r>
          </w:p>
        </w:tc>
        <w:tc>
          <w:tcPr>
            <w:tcW w:w="749" w:type="dxa"/>
            <w:shd w:val="clear" w:color="auto" w:fill="595959" w:themeFill="text1" w:themeFillTint="A6"/>
            <w:vAlign w:val="center"/>
          </w:tcPr>
          <w:p w14:paraId="2281B6FF" w14:textId="77777777" w:rsidR="00CB0A3F" w:rsidRPr="00CB0A3F" w:rsidRDefault="00CB0A3F" w:rsidP="00A16AED">
            <w:pPr>
              <w:jc w:val="center"/>
              <w:rPr>
                <w:rFonts w:ascii="Meiryo UI" w:hAnsi="Meiryo UI"/>
                <w:color w:val="FFFFFF" w:themeColor="background1"/>
                <w:sz w:val="20"/>
                <w:lang w:val="ja-JP"/>
              </w:rPr>
            </w:pPr>
          </w:p>
        </w:tc>
        <w:tc>
          <w:tcPr>
            <w:tcW w:w="3622" w:type="dxa"/>
            <w:shd w:val="clear" w:color="auto" w:fill="595959" w:themeFill="text1" w:themeFillTint="A6"/>
          </w:tcPr>
          <w:p w14:paraId="65561CDE" w14:textId="77777777" w:rsidR="00CB0A3F" w:rsidRPr="00CB0A3F" w:rsidRDefault="004F6DB7" w:rsidP="00CB0A3F">
            <w:pPr>
              <w:jc w:val="center"/>
              <w:rPr>
                <w:rFonts w:ascii="Meiryo UI" w:hAnsi="Meiryo UI"/>
                <w:color w:val="FFFFFF" w:themeColor="background1"/>
                <w:sz w:val="20"/>
                <w:lang w:val="ja-JP"/>
              </w:rPr>
            </w:pPr>
            <w:r>
              <w:rPr>
                <w:rFonts w:ascii="Meiryo UI" w:hAnsi="Meiryo UI" w:hint="eastAsia"/>
                <w:color w:val="FFFFFF" w:themeColor="background1"/>
                <w:sz w:val="20"/>
                <w:lang w:val="ja-JP"/>
              </w:rPr>
              <w:t>備考欄</w:t>
            </w:r>
          </w:p>
        </w:tc>
      </w:tr>
      <w:tr w:rsidR="004F6F1C" w:rsidRPr="00EB4D5F" w14:paraId="70951F94" w14:textId="77777777" w:rsidTr="00A16AED">
        <w:tc>
          <w:tcPr>
            <w:tcW w:w="562" w:type="dxa"/>
            <w:vMerge w:val="restart"/>
            <w:shd w:val="clear" w:color="auto" w:fill="E6F1D8" w:themeFill="accent2" w:themeFillTint="33"/>
            <w:textDirection w:val="tbRlV"/>
            <w:vAlign w:val="center"/>
          </w:tcPr>
          <w:p w14:paraId="5B31E85B" w14:textId="77777777" w:rsidR="004F6F1C" w:rsidRPr="00961061" w:rsidRDefault="004F6F1C" w:rsidP="008A61DD">
            <w:pPr>
              <w:ind w:left="113" w:right="113"/>
              <w:jc w:val="both"/>
              <w:rPr>
                <w:rFonts w:ascii="Meiryo UI" w:hAnsi="Meiryo UI"/>
                <w:sz w:val="24"/>
                <w:szCs w:val="24"/>
              </w:rPr>
            </w:pPr>
            <w:r w:rsidRPr="00961061">
              <w:rPr>
                <w:rFonts w:ascii="Meiryo UI" w:hAnsi="Meiryo UI" w:hint="eastAsia"/>
                <w:sz w:val="24"/>
                <w:szCs w:val="24"/>
              </w:rPr>
              <w:t>処理実績、管理体制</w:t>
            </w:r>
          </w:p>
          <w:p w14:paraId="24ABD456" w14:textId="77777777" w:rsidR="004F6F1C" w:rsidRPr="00961061" w:rsidRDefault="004F6F1C" w:rsidP="008A61DD">
            <w:pPr>
              <w:ind w:left="113" w:right="113"/>
              <w:jc w:val="both"/>
              <w:rPr>
                <w:rFonts w:ascii="Meiryo UI" w:hAnsi="Meiryo UI"/>
                <w:b/>
                <w:sz w:val="20"/>
              </w:rPr>
            </w:pPr>
          </w:p>
        </w:tc>
        <w:tc>
          <w:tcPr>
            <w:tcW w:w="1985" w:type="dxa"/>
            <w:shd w:val="clear" w:color="auto" w:fill="E6F1D8" w:themeFill="accent2" w:themeFillTint="33"/>
          </w:tcPr>
          <w:p w14:paraId="6EFDA295" w14:textId="77777777" w:rsidR="004F6F1C" w:rsidRPr="00961061" w:rsidRDefault="004F6F1C" w:rsidP="00CB0A3F">
            <w:pPr>
              <w:rPr>
                <w:rFonts w:ascii="Meiryo UI" w:hAnsi="Meiryo UI"/>
                <w:b/>
                <w:sz w:val="20"/>
              </w:rPr>
            </w:pPr>
            <w:r w:rsidRPr="00961061">
              <w:rPr>
                <w:rFonts w:ascii="Meiryo UI" w:hAnsi="Meiryo UI" w:hint="eastAsia"/>
                <w:b/>
                <w:sz w:val="20"/>
              </w:rPr>
              <w:t>搬入物量</w:t>
            </w:r>
          </w:p>
        </w:tc>
        <w:tc>
          <w:tcPr>
            <w:tcW w:w="2268" w:type="dxa"/>
            <w:shd w:val="clear" w:color="auto" w:fill="E6F1D8" w:themeFill="accent2" w:themeFillTint="33"/>
          </w:tcPr>
          <w:p w14:paraId="135328F0" w14:textId="77777777" w:rsidR="004F6F1C" w:rsidRPr="00961061" w:rsidRDefault="004F6F1C" w:rsidP="00CB0A3F">
            <w:pPr>
              <w:rPr>
                <w:rFonts w:ascii="Meiryo UI" w:hAnsi="Meiryo UI"/>
                <w:sz w:val="20"/>
              </w:rPr>
            </w:pPr>
            <w:r w:rsidRPr="00961061">
              <w:rPr>
                <w:rFonts w:ascii="Meiryo UI" w:hAnsi="Meiryo UI" w:hint="eastAsia"/>
                <w:sz w:val="20"/>
              </w:rPr>
              <w:t>搬入物量の直近３年間程度での増減を確認</w:t>
            </w:r>
          </w:p>
        </w:tc>
        <w:tc>
          <w:tcPr>
            <w:tcW w:w="2410" w:type="dxa"/>
            <w:shd w:val="clear" w:color="auto" w:fill="E6F1D8" w:themeFill="accent2" w:themeFillTint="33"/>
          </w:tcPr>
          <w:p w14:paraId="78564DEF" w14:textId="77777777" w:rsidR="004F6F1C" w:rsidRPr="00961061" w:rsidRDefault="004F6F1C" w:rsidP="00CB0A3F">
            <w:pPr>
              <w:rPr>
                <w:rFonts w:ascii="Meiryo UI" w:hAnsi="Meiryo UI"/>
                <w:sz w:val="20"/>
              </w:rPr>
            </w:pPr>
            <w:r w:rsidRPr="00961061">
              <w:rPr>
                <w:rFonts w:ascii="Meiryo UI" w:hAnsi="Meiryo UI" w:hint="eastAsia"/>
                <w:sz w:val="20"/>
              </w:rPr>
              <w:t>自社工場に搬入される有価物、廃棄物の物量の増減を確認する</w:t>
            </w:r>
          </w:p>
        </w:tc>
        <w:tc>
          <w:tcPr>
            <w:tcW w:w="2794" w:type="dxa"/>
            <w:shd w:val="clear" w:color="auto" w:fill="E6F1D8" w:themeFill="accent2" w:themeFillTint="33"/>
          </w:tcPr>
          <w:p w14:paraId="21F8C65B" w14:textId="77777777" w:rsidR="004F6F1C" w:rsidRPr="00961061" w:rsidRDefault="004F6F1C" w:rsidP="00CB0A3F">
            <w:pPr>
              <w:rPr>
                <w:rFonts w:ascii="Meiryo UI" w:hAnsi="Meiryo UI"/>
                <w:sz w:val="20"/>
              </w:rPr>
            </w:pPr>
            <w:r w:rsidRPr="00961061">
              <w:rPr>
                <w:rFonts w:ascii="Meiryo UI" w:hAnsi="Meiryo UI" w:hint="eastAsia"/>
                <w:sz w:val="20"/>
              </w:rPr>
              <w:t>世の中的な廃棄物物量を鑑みても急激に減少している場合×、その要因に妥当性がある場合△、横ばい以上は○</w:t>
            </w:r>
          </w:p>
        </w:tc>
        <w:tc>
          <w:tcPr>
            <w:tcW w:w="749" w:type="dxa"/>
            <w:shd w:val="clear" w:color="auto" w:fill="E6F1D8" w:themeFill="accent2" w:themeFillTint="33"/>
            <w:vAlign w:val="center"/>
          </w:tcPr>
          <w:p w14:paraId="5FDE66B3" w14:textId="77777777" w:rsidR="004F6F1C" w:rsidRPr="00961061" w:rsidRDefault="004F6F1C" w:rsidP="00A16AED">
            <w:pPr>
              <w:jc w:val="center"/>
              <w:rPr>
                <w:rFonts w:ascii="Meiryo UI" w:hAnsi="Meiryo UI"/>
                <w:sz w:val="20"/>
                <w:lang w:val="ja-JP"/>
              </w:rPr>
            </w:pPr>
          </w:p>
        </w:tc>
        <w:tc>
          <w:tcPr>
            <w:tcW w:w="3622" w:type="dxa"/>
            <w:shd w:val="clear" w:color="auto" w:fill="E6F1D8" w:themeFill="accent2" w:themeFillTint="33"/>
          </w:tcPr>
          <w:p w14:paraId="7216D277" w14:textId="77777777" w:rsidR="004F6F1C" w:rsidRPr="00961061" w:rsidRDefault="004F6F1C" w:rsidP="00CB0A3F">
            <w:pPr>
              <w:rPr>
                <w:rFonts w:ascii="Meiryo UI" w:hAnsi="Meiryo UI"/>
                <w:sz w:val="20"/>
                <w:lang w:val="ja-JP"/>
              </w:rPr>
            </w:pPr>
          </w:p>
        </w:tc>
      </w:tr>
      <w:tr w:rsidR="004F6F1C" w:rsidRPr="00EB4D5F" w14:paraId="63CE69E7"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shd w:val="clear" w:color="auto" w:fill="E6F1D8" w:themeFill="accent2" w:themeFillTint="33"/>
          </w:tcPr>
          <w:p w14:paraId="23E976D0" w14:textId="77777777" w:rsidR="004F6F1C" w:rsidRPr="00961061" w:rsidRDefault="004F6F1C" w:rsidP="00CB0A3F">
            <w:pPr>
              <w:rPr>
                <w:rFonts w:ascii="Meiryo UI" w:hAnsi="Meiryo UI"/>
                <w:sz w:val="20"/>
              </w:rPr>
            </w:pPr>
          </w:p>
        </w:tc>
        <w:tc>
          <w:tcPr>
            <w:tcW w:w="1985" w:type="dxa"/>
            <w:shd w:val="clear" w:color="auto" w:fill="FFFFFF" w:themeFill="background1"/>
          </w:tcPr>
          <w:p w14:paraId="4E7FE1C1" w14:textId="77777777" w:rsidR="004F6F1C" w:rsidRPr="00961061" w:rsidRDefault="004F6F1C" w:rsidP="00CB0A3F">
            <w:pPr>
              <w:rPr>
                <w:rFonts w:ascii="Meiryo UI" w:hAnsi="Meiryo UI"/>
                <w:b/>
                <w:sz w:val="20"/>
              </w:rPr>
            </w:pPr>
            <w:r w:rsidRPr="00961061">
              <w:rPr>
                <w:rFonts w:ascii="Meiryo UI" w:hAnsi="Meiryo UI" w:hint="eastAsia"/>
                <w:b/>
                <w:sz w:val="20"/>
              </w:rPr>
              <w:t>財務管理</w:t>
            </w:r>
          </w:p>
        </w:tc>
        <w:tc>
          <w:tcPr>
            <w:tcW w:w="2268" w:type="dxa"/>
            <w:shd w:val="clear" w:color="auto" w:fill="FFFFFF" w:themeFill="background1"/>
          </w:tcPr>
          <w:p w14:paraId="1B047AF0" w14:textId="77777777" w:rsidR="004F6F1C" w:rsidRPr="00961061" w:rsidRDefault="004F6F1C" w:rsidP="00CB0A3F">
            <w:pPr>
              <w:rPr>
                <w:rFonts w:ascii="Meiryo UI" w:hAnsi="Meiryo UI"/>
                <w:sz w:val="20"/>
              </w:rPr>
            </w:pPr>
            <w:r w:rsidRPr="00961061">
              <w:rPr>
                <w:rFonts w:ascii="Meiryo UI" w:hAnsi="Meiryo UI" w:hint="eastAsia"/>
                <w:sz w:val="20"/>
              </w:rPr>
              <w:t>直近２年間の決算状況、及び今後の事業計画</w:t>
            </w:r>
          </w:p>
        </w:tc>
        <w:tc>
          <w:tcPr>
            <w:tcW w:w="2410" w:type="dxa"/>
            <w:shd w:val="clear" w:color="auto" w:fill="FFFFFF" w:themeFill="background1"/>
          </w:tcPr>
          <w:p w14:paraId="15ED0A27" w14:textId="77777777" w:rsidR="004F6F1C" w:rsidRPr="00961061" w:rsidRDefault="004F6F1C" w:rsidP="00CB0A3F">
            <w:pPr>
              <w:rPr>
                <w:rFonts w:ascii="Meiryo UI" w:hAnsi="Meiryo UI"/>
                <w:sz w:val="20"/>
              </w:rPr>
            </w:pPr>
            <w:r w:rsidRPr="00961061">
              <w:rPr>
                <w:rFonts w:ascii="Meiryo UI" w:hAnsi="Meiryo UI" w:hint="eastAsia"/>
                <w:sz w:val="20"/>
              </w:rPr>
              <w:t>事前に入手した決算状況と今後の事業計画を鑑みて、赤字とならないかを確認する</w:t>
            </w:r>
          </w:p>
        </w:tc>
        <w:tc>
          <w:tcPr>
            <w:tcW w:w="2794" w:type="dxa"/>
            <w:shd w:val="clear" w:color="auto" w:fill="FFFFFF" w:themeFill="background1"/>
          </w:tcPr>
          <w:p w14:paraId="41AB4027" w14:textId="77777777" w:rsidR="004F6F1C" w:rsidRPr="00961061" w:rsidRDefault="004F6F1C" w:rsidP="00CB0A3F">
            <w:pPr>
              <w:rPr>
                <w:rFonts w:ascii="Meiryo UI" w:hAnsi="Meiryo UI"/>
                <w:sz w:val="20"/>
              </w:rPr>
            </w:pPr>
            <w:r w:rsidRPr="00961061">
              <w:rPr>
                <w:rFonts w:ascii="Meiryo UI" w:hAnsi="Meiryo UI" w:hint="eastAsia"/>
                <w:sz w:val="20"/>
              </w:rPr>
              <w:t>赤字が２期連続で続く可能性があれば×、１期の赤字でやむを得ない理由であれば△、問題なければ○</w:t>
            </w:r>
          </w:p>
        </w:tc>
        <w:tc>
          <w:tcPr>
            <w:tcW w:w="749" w:type="dxa"/>
            <w:shd w:val="clear" w:color="auto" w:fill="FFFFFF" w:themeFill="background1"/>
            <w:vAlign w:val="center"/>
          </w:tcPr>
          <w:p w14:paraId="61C8E4AB" w14:textId="77777777" w:rsidR="004F6F1C" w:rsidRPr="00291272" w:rsidRDefault="004F6F1C" w:rsidP="00A16AED">
            <w:pPr>
              <w:jc w:val="center"/>
              <w:rPr>
                <w:rFonts w:ascii="Meiryo UI" w:hAnsi="Meiryo UI"/>
                <w:sz w:val="20"/>
              </w:rPr>
            </w:pPr>
          </w:p>
        </w:tc>
        <w:tc>
          <w:tcPr>
            <w:tcW w:w="3622" w:type="dxa"/>
            <w:shd w:val="clear" w:color="auto" w:fill="FFFFFF" w:themeFill="background1"/>
          </w:tcPr>
          <w:p w14:paraId="72F95F6A" w14:textId="77777777" w:rsidR="004F6F1C" w:rsidRPr="00176006" w:rsidRDefault="004F6F1C" w:rsidP="00186355">
            <w:pPr>
              <w:rPr>
                <w:rFonts w:ascii="Meiryo UI" w:hAnsi="Meiryo UI"/>
                <w:sz w:val="20"/>
              </w:rPr>
            </w:pPr>
          </w:p>
        </w:tc>
      </w:tr>
      <w:tr w:rsidR="004F6F1C" w:rsidRPr="00EB4D5F" w14:paraId="0EE69594" w14:textId="77777777" w:rsidTr="00A16AED">
        <w:tc>
          <w:tcPr>
            <w:tcW w:w="562" w:type="dxa"/>
            <w:vMerge/>
            <w:shd w:val="clear" w:color="auto" w:fill="E6F1D8" w:themeFill="accent2" w:themeFillTint="33"/>
          </w:tcPr>
          <w:p w14:paraId="00C1C1A0" w14:textId="77777777" w:rsidR="004F6F1C" w:rsidRPr="00961061" w:rsidRDefault="004F6F1C" w:rsidP="00CB0A3F">
            <w:pPr>
              <w:rPr>
                <w:rFonts w:ascii="Meiryo UI" w:hAnsi="Meiryo UI"/>
                <w:sz w:val="20"/>
              </w:rPr>
            </w:pPr>
          </w:p>
        </w:tc>
        <w:tc>
          <w:tcPr>
            <w:tcW w:w="1985" w:type="dxa"/>
            <w:shd w:val="clear" w:color="auto" w:fill="E6F1D8" w:themeFill="accent2" w:themeFillTint="33"/>
          </w:tcPr>
          <w:p w14:paraId="242DD086" w14:textId="77777777" w:rsidR="004F6F1C" w:rsidRPr="00961061" w:rsidRDefault="004F6F1C" w:rsidP="00CB0A3F">
            <w:pPr>
              <w:rPr>
                <w:rFonts w:ascii="Meiryo UI" w:hAnsi="Meiryo UI"/>
                <w:b/>
                <w:sz w:val="20"/>
              </w:rPr>
            </w:pPr>
            <w:r w:rsidRPr="00961061">
              <w:rPr>
                <w:rFonts w:ascii="Meiryo UI" w:hAnsi="Meiryo UI" w:hint="eastAsia"/>
                <w:b/>
                <w:sz w:val="20"/>
              </w:rPr>
              <w:t>コンプラ管理</w:t>
            </w:r>
          </w:p>
        </w:tc>
        <w:tc>
          <w:tcPr>
            <w:tcW w:w="2268" w:type="dxa"/>
            <w:shd w:val="clear" w:color="auto" w:fill="E6F1D8" w:themeFill="accent2" w:themeFillTint="33"/>
          </w:tcPr>
          <w:p w14:paraId="0CA55D68" w14:textId="77777777" w:rsidR="004F6F1C" w:rsidRPr="00961061" w:rsidRDefault="004F6F1C" w:rsidP="00CB0A3F">
            <w:pPr>
              <w:rPr>
                <w:rFonts w:ascii="Meiryo UI" w:hAnsi="Meiryo UI"/>
                <w:sz w:val="20"/>
              </w:rPr>
            </w:pPr>
            <w:r w:rsidRPr="00961061">
              <w:rPr>
                <w:rFonts w:ascii="Meiryo UI" w:hAnsi="Meiryo UI" w:hint="eastAsia"/>
                <w:sz w:val="20"/>
              </w:rPr>
              <w:t>組織としてコンプラが維持されるための仕組みがあるか</w:t>
            </w:r>
          </w:p>
        </w:tc>
        <w:tc>
          <w:tcPr>
            <w:tcW w:w="2410" w:type="dxa"/>
            <w:shd w:val="clear" w:color="auto" w:fill="E6F1D8" w:themeFill="accent2" w:themeFillTint="33"/>
          </w:tcPr>
          <w:p w14:paraId="3EFD0AA7" w14:textId="77777777" w:rsidR="004F6F1C" w:rsidRPr="00961061" w:rsidRDefault="004F6F1C" w:rsidP="00CB0A3F">
            <w:pPr>
              <w:rPr>
                <w:rFonts w:ascii="Meiryo UI" w:hAnsi="Meiryo UI"/>
                <w:sz w:val="20"/>
              </w:rPr>
            </w:pPr>
            <w:r w:rsidRPr="00961061">
              <w:rPr>
                <w:rFonts w:ascii="Meiryo UI" w:hAnsi="Meiryo UI" w:hint="eastAsia"/>
                <w:sz w:val="20"/>
              </w:rPr>
              <w:t>コンプラの重要性の認識度合いを聞き、そのコンプラが維持管理される仕組みを確認する</w:t>
            </w:r>
          </w:p>
        </w:tc>
        <w:tc>
          <w:tcPr>
            <w:tcW w:w="2794" w:type="dxa"/>
            <w:shd w:val="clear" w:color="auto" w:fill="E6F1D8" w:themeFill="accent2" w:themeFillTint="33"/>
          </w:tcPr>
          <w:p w14:paraId="0C8E7CC7" w14:textId="77777777" w:rsidR="004F6F1C" w:rsidRPr="00961061" w:rsidRDefault="004F6F1C" w:rsidP="00CB0A3F">
            <w:pPr>
              <w:rPr>
                <w:rFonts w:ascii="Meiryo UI" w:hAnsi="Meiryo UI"/>
                <w:sz w:val="20"/>
              </w:rPr>
            </w:pPr>
            <w:r w:rsidRPr="00961061">
              <w:rPr>
                <w:rFonts w:ascii="Meiryo UI" w:hAnsi="Meiryo UI" w:hint="eastAsia"/>
                <w:sz w:val="20"/>
              </w:rPr>
              <w:t>仕組みがあり維持管理されている場合は○、不安を覚える場合は△、コンプラの重要性の認識不足などは×</w:t>
            </w:r>
          </w:p>
        </w:tc>
        <w:tc>
          <w:tcPr>
            <w:tcW w:w="749" w:type="dxa"/>
            <w:shd w:val="clear" w:color="auto" w:fill="E6F1D8" w:themeFill="accent2" w:themeFillTint="33"/>
            <w:vAlign w:val="center"/>
          </w:tcPr>
          <w:p w14:paraId="5155A0D4" w14:textId="77777777" w:rsidR="004F6F1C" w:rsidRPr="00961061" w:rsidRDefault="004F6F1C" w:rsidP="00A16AED">
            <w:pPr>
              <w:jc w:val="center"/>
              <w:rPr>
                <w:rFonts w:ascii="Meiryo UI" w:hAnsi="Meiryo UI"/>
                <w:sz w:val="20"/>
                <w:lang w:val="ja-JP"/>
              </w:rPr>
            </w:pPr>
          </w:p>
        </w:tc>
        <w:tc>
          <w:tcPr>
            <w:tcW w:w="3622" w:type="dxa"/>
            <w:shd w:val="clear" w:color="auto" w:fill="E6F1D8" w:themeFill="accent2" w:themeFillTint="33"/>
          </w:tcPr>
          <w:p w14:paraId="5D07CA3E" w14:textId="77777777" w:rsidR="004F6F1C" w:rsidRPr="00961061" w:rsidRDefault="004F6F1C" w:rsidP="00F1759A">
            <w:pPr>
              <w:rPr>
                <w:rFonts w:ascii="Meiryo UI" w:hAnsi="Meiryo UI"/>
                <w:sz w:val="20"/>
                <w:lang w:val="ja-JP"/>
              </w:rPr>
            </w:pPr>
          </w:p>
        </w:tc>
      </w:tr>
      <w:tr w:rsidR="004F6F1C" w:rsidRPr="00EB4D5F" w14:paraId="0E420052"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shd w:val="clear" w:color="auto" w:fill="E6F1D8" w:themeFill="accent2" w:themeFillTint="33"/>
          </w:tcPr>
          <w:p w14:paraId="3F04F534" w14:textId="77777777" w:rsidR="004F6F1C" w:rsidRPr="00961061" w:rsidRDefault="004F6F1C" w:rsidP="00CB0A3F">
            <w:pPr>
              <w:rPr>
                <w:rFonts w:ascii="Meiryo UI" w:hAnsi="Meiryo UI"/>
                <w:sz w:val="20"/>
              </w:rPr>
            </w:pPr>
          </w:p>
        </w:tc>
        <w:tc>
          <w:tcPr>
            <w:tcW w:w="1985" w:type="dxa"/>
            <w:shd w:val="clear" w:color="auto" w:fill="E6F1D8" w:themeFill="accent2" w:themeFillTint="33"/>
          </w:tcPr>
          <w:p w14:paraId="3C3FACB3" w14:textId="77777777" w:rsidR="004F6F1C" w:rsidRPr="00961061" w:rsidRDefault="004F6F1C" w:rsidP="00CB0A3F">
            <w:pPr>
              <w:rPr>
                <w:rFonts w:ascii="Meiryo UI" w:hAnsi="Meiryo UI"/>
                <w:b/>
                <w:sz w:val="20"/>
              </w:rPr>
            </w:pPr>
            <w:r>
              <w:rPr>
                <w:rFonts w:ascii="Meiryo UI" w:hAnsi="Meiryo UI" w:hint="eastAsia"/>
                <w:b/>
                <w:sz w:val="20"/>
              </w:rPr>
              <w:t>社員教育</w:t>
            </w:r>
            <w:r w:rsidR="001A6772">
              <w:rPr>
                <w:rFonts w:ascii="Meiryo UI" w:hAnsi="Meiryo UI" w:hint="eastAsia"/>
                <w:b/>
                <w:sz w:val="20"/>
              </w:rPr>
              <w:t>・訓練</w:t>
            </w:r>
          </w:p>
        </w:tc>
        <w:tc>
          <w:tcPr>
            <w:tcW w:w="2268" w:type="dxa"/>
            <w:shd w:val="clear" w:color="auto" w:fill="E6F1D8" w:themeFill="accent2" w:themeFillTint="33"/>
          </w:tcPr>
          <w:p w14:paraId="71D11C93" w14:textId="77777777" w:rsidR="004F6F1C" w:rsidRPr="00961061" w:rsidRDefault="001A6772" w:rsidP="00CB0A3F">
            <w:pPr>
              <w:rPr>
                <w:rFonts w:ascii="Meiryo UI" w:hAnsi="Meiryo UI"/>
                <w:sz w:val="20"/>
              </w:rPr>
            </w:pPr>
            <w:r>
              <w:rPr>
                <w:rFonts w:ascii="Meiryo UI" w:hAnsi="Meiryo UI" w:hint="eastAsia"/>
                <w:sz w:val="20"/>
              </w:rPr>
              <w:t>定期的・継続的な教育・訓練の有無。具体的な教育項目はなにか</w:t>
            </w:r>
          </w:p>
        </w:tc>
        <w:tc>
          <w:tcPr>
            <w:tcW w:w="2410" w:type="dxa"/>
            <w:shd w:val="clear" w:color="auto" w:fill="E6F1D8" w:themeFill="accent2" w:themeFillTint="33"/>
          </w:tcPr>
          <w:p w14:paraId="7E423387" w14:textId="77777777" w:rsidR="004F6F1C" w:rsidRPr="00961061" w:rsidRDefault="001A6772" w:rsidP="00CB0A3F">
            <w:pPr>
              <w:rPr>
                <w:rFonts w:ascii="Meiryo UI" w:hAnsi="Meiryo UI"/>
                <w:sz w:val="20"/>
              </w:rPr>
            </w:pPr>
            <w:r>
              <w:rPr>
                <w:rFonts w:ascii="Meiryo UI" w:hAnsi="Meiryo UI" w:hint="eastAsia"/>
                <w:sz w:val="20"/>
              </w:rPr>
              <w:t>社員教育の管轄部署を聞く。教育・訓練の年間計画を見せてもらう。毎年継続している教育・訓練は何かを確認する。</w:t>
            </w:r>
          </w:p>
        </w:tc>
        <w:tc>
          <w:tcPr>
            <w:tcW w:w="2794" w:type="dxa"/>
            <w:shd w:val="clear" w:color="auto" w:fill="E6F1D8" w:themeFill="accent2" w:themeFillTint="33"/>
          </w:tcPr>
          <w:p w14:paraId="4CBFB342" w14:textId="77777777" w:rsidR="001A6772" w:rsidRPr="00961061" w:rsidRDefault="001A6772" w:rsidP="00CB0A3F">
            <w:pPr>
              <w:rPr>
                <w:rFonts w:ascii="Meiryo UI" w:hAnsi="Meiryo UI"/>
                <w:sz w:val="20"/>
              </w:rPr>
            </w:pPr>
            <w:r>
              <w:rPr>
                <w:rFonts w:ascii="Meiryo UI" w:hAnsi="Meiryo UI" w:hint="eastAsia"/>
                <w:sz w:val="20"/>
              </w:rPr>
              <w:t>年間計画、教育担当者、対象者、教育項目、教育内容が</w:t>
            </w:r>
            <w:r w:rsidR="001978F0">
              <w:rPr>
                <w:rFonts w:ascii="Meiryo UI" w:hAnsi="Meiryo UI" w:hint="eastAsia"/>
                <w:sz w:val="20"/>
              </w:rPr>
              <w:t>明確</w:t>
            </w:r>
            <w:r w:rsidR="00700183">
              <w:rPr>
                <w:rFonts w:ascii="Meiryo UI" w:hAnsi="Meiryo UI" w:hint="eastAsia"/>
                <w:sz w:val="20"/>
              </w:rPr>
              <w:t>もしくはほぼ決まってい</w:t>
            </w:r>
            <w:r w:rsidR="001978F0">
              <w:rPr>
                <w:rFonts w:ascii="Meiryo UI" w:hAnsi="Meiryo UI" w:hint="eastAsia"/>
                <w:sz w:val="20"/>
              </w:rPr>
              <w:t>れば</w:t>
            </w:r>
            <w:proofErr w:type="gramStart"/>
            <w:r w:rsidR="001978F0">
              <w:rPr>
                <w:rFonts w:ascii="Meiryo UI" w:hAnsi="Meiryo UI" w:hint="eastAsia"/>
                <w:sz w:val="20"/>
              </w:rPr>
              <w:t>〇</w:t>
            </w:r>
            <w:proofErr w:type="gramEnd"/>
            <w:r w:rsidR="001978F0">
              <w:rPr>
                <w:rFonts w:ascii="Meiryo UI" w:hAnsi="Meiryo UI" w:hint="eastAsia"/>
                <w:sz w:val="20"/>
              </w:rPr>
              <w:t>、継続的でなくスポットのみの実施は△、ほぼ実施していないのは×</w:t>
            </w:r>
          </w:p>
        </w:tc>
        <w:tc>
          <w:tcPr>
            <w:tcW w:w="749" w:type="dxa"/>
            <w:shd w:val="clear" w:color="auto" w:fill="E6F1D8" w:themeFill="accent2" w:themeFillTint="33"/>
            <w:vAlign w:val="center"/>
          </w:tcPr>
          <w:p w14:paraId="714CD67F" w14:textId="77777777" w:rsidR="004F6F1C" w:rsidRPr="001A6772" w:rsidRDefault="004F6F1C" w:rsidP="00A16AED">
            <w:pPr>
              <w:jc w:val="center"/>
              <w:rPr>
                <w:rFonts w:ascii="Meiryo UI" w:hAnsi="Meiryo UI"/>
                <w:sz w:val="20"/>
              </w:rPr>
            </w:pPr>
          </w:p>
        </w:tc>
        <w:tc>
          <w:tcPr>
            <w:tcW w:w="3622" w:type="dxa"/>
            <w:shd w:val="clear" w:color="auto" w:fill="E6F1D8" w:themeFill="accent2" w:themeFillTint="33"/>
          </w:tcPr>
          <w:p w14:paraId="2BCDB914" w14:textId="77777777" w:rsidR="004F6F1C" w:rsidRPr="00700183" w:rsidRDefault="004F6F1C" w:rsidP="00F1759A">
            <w:pPr>
              <w:rPr>
                <w:rFonts w:ascii="Meiryo UI" w:hAnsi="Meiryo UI"/>
                <w:sz w:val="20"/>
              </w:rPr>
            </w:pPr>
          </w:p>
        </w:tc>
      </w:tr>
      <w:tr w:rsidR="00CB0A3F" w:rsidRPr="00EB4D5F" w14:paraId="27A9F442" w14:textId="77777777" w:rsidTr="00A16AED">
        <w:tc>
          <w:tcPr>
            <w:tcW w:w="562" w:type="dxa"/>
            <w:shd w:val="clear" w:color="auto" w:fill="595959" w:themeFill="text1" w:themeFillTint="A6"/>
          </w:tcPr>
          <w:p w14:paraId="15130B48" w14:textId="77777777" w:rsidR="00CB0A3F" w:rsidRPr="001A6772" w:rsidRDefault="00CB0A3F" w:rsidP="00CB0A3F">
            <w:pPr>
              <w:jc w:val="center"/>
              <w:rPr>
                <w:rFonts w:ascii="Meiryo UI" w:hAnsi="Meiryo UI"/>
                <w:color w:val="FFFFFF" w:themeColor="background1"/>
                <w:sz w:val="20"/>
              </w:rPr>
            </w:pPr>
          </w:p>
        </w:tc>
        <w:tc>
          <w:tcPr>
            <w:tcW w:w="1985" w:type="dxa"/>
            <w:shd w:val="clear" w:color="auto" w:fill="595959" w:themeFill="text1" w:themeFillTint="A6"/>
          </w:tcPr>
          <w:p w14:paraId="16A47332" w14:textId="77777777" w:rsidR="00CB0A3F" w:rsidRPr="00C15368" w:rsidRDefault="00CB0A3F" w:rsidP="00CB0A3F">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項目</w:t>
            </w:r>
          </w:p>
        </w:tc>
        <w:tc>
          <w:tcPr>
            <w:tcW w:w="2268" w:type="dxa"/>
            <w:shd w:val="clear" w:color="auto" w:fill="595959" w:themeFill="text1" w:themeFillTint="A6"/>
          </w:tcPr>
          <w:p w14:paraId="3DE3F4D2" w14:textId="77777777" w:rsidR="00CB0A3F" w:rsidRPr="00C15368" w:rsidRDefault="00CB0A3F" w:rsidP="00CB0A3F">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内容</w:t>
            </w:r>
          </w:p>
        </w:tc>
        <w:tc>
          <w:tcPr>
            <w:tcW w:w="2410" w:type="dxa"/>
            <w:shd w:val="clear" w:color="auto" w:fill="595959" w:themeFill="text1" w:themeFillTint="A6"/>
          </w:tcPr>
          <w:p w14:paraId="6D33E3D8" w14:textId="77777777" w:rsidR="00CB0A3F" w:rsidRPr="00C15368" w:rsidRDefault="00CB0A3F" w:rsidP="00CB0A3F">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チェック方法</w:t>
            </w:r>
          </w:p>
        </w:tc>
        <w:tc>
          <w:tcPr>
            <w:tcW w:w="2794" w:type="dxa"/>
            <w:shd w:val="clear" w:color="auto" w:fill="595959" w:themeFill="text1" w:themeFillTint="A6"/>
          </w:tcPr>
          <w:p w14:paraId="7AB8C136" w14:textId="77777777" w:rsidR="00CB0A3F" w:rsidRPr="00C15368" w:rsidRDefault="00CB0A3F" w:rsidP="00CB0A3F">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判断基準</w:t>
            </w:r>
          </w:p>
        </w:tc>
        <w:tc>
          <w:tcPr>
            <w:tcW w:w="749" w:type="dxa"/>
            <w:shd w:val="clear" w:color="auto" w:fill="595959" w:themeFill="text1" w:themeFillTint="A6"/>
            <w:vAlign w:val="center"/>
          </w:tcPr>
          <w:p w14:paraId="1CD93C9D" w14:textId="77777777" w:rsidR="00CB0A3F" w:rsidRPr="00C15368" w:rsidRDefault="00CB0A3F" w:rsidP="00A16AED">
            <w:pPr>
              <w:jc w:val="center"/>
              <w:rPr>
                <w:rFonts w:ascii="Meiryo UI" w:hAnsi="Meiryo UI"/>
                <w:color w:val="FFFFFF" w:themeColor="background1"/>
                <w:sz w:val="20"/>
                <w:lang w:val="ja-JP"/>
              </w:rPr>
            </w:pPr>
          </w:p>
        </w:tc>
        <w:tc>
          <w:tcPr>
            <w:tcW w:w="3622" w:type="dxa"/>
            <w:shd w:val="clear" w:color="auto" w:fill="595959" w:themeFill="text1" w:themeFillTint="A6"/>
          </w:tcPr>
          <w:p w14:paraId="54F72096" w14:textId="77777777" w:rsidR="00CB0A3F" w:rsidRPr="00C15368" w:rsidRDefault="004F6DB7" w:rsidP="00CB0A3F">
            <w:pPr>
              <w:jc w:val="center"/>
              <w:rPr>
                <w:rFonts w:ascii="Meiryo UI" w:hAnsi="Meiryo UI"/>
                <w:color w:val="FFFFFF" w:themeColor="background1"/>
                <w:sz w:val="20"/>
                <w:lang w:val="ja-JP"/>
              </w:rPr>
            </w:pPr>
            <w:r>
              <w:rPr>
                <w:rFonts w:ascii="Meiryo UI" w:hAnsi="Meiryo UI" w:hint="eastAsia"/>
                <w:color w:val="FFFFFF" w:themeColor="background1"/>
                <w:sz w:val="20"/>
                <w:lang w:val="ja-JP"/>
              </w:rPr>
              <w:t>備考欄</w:t>
            </w:r>
          </w:p>
        </w:tc>
      </w:tr>
      <w:tr w:rsidR="00CB0A3F" w:rsidRPr="00EB4D5F" w14:paraId="461E909C"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val="restart"/>
            <w:shd w:val="clear" w:color="auto" w:fill="FCF2D5" w:themeFill="accent3" w:themeFillTint="33"/>
            <w:textDirection w:val="tbRlV"/>
            <w:vAlign w:val="center"/>
          </w:tcPr>
          <w:p w14:paraId="3E0C52AE" w14:textId="77777777" w:rsidR="00CB0A3F" w:rsidRPr="00961061" w:rsidRDefault="00CB0A3F" w:rsidP="008A61DD">
            <w:pPr>
              <w:ind w:left="113" w:right="113"/>
              <w:jc w:val="both"/>
              <w:rPr>
                <w:rFonts w:ascii="Meiryo UI" w:hAnsi="Meiryo UI"/>
                <w:sz w:val="24"/>
                <w:szCs w:val="24"/>
              </w:rPr>
            </w:pPr>
            <w:r w:rsidRPr="00961061">
              <w:rPr>
                <w:rFonts w:ascii="Meiryo UI" w:hAnsi="Meiryo UI" w:hint="eastAsia"/>
                <w:sz w:val="24"/>
                <w:szCs w:val="24"/>
              </w:rPr>
              <w:t>業務管理</w:t>
            </w:r>
          </w:p>
        </w:tc>
        <w:tc>
          <w:tcPr>
            <w:tcW w:w="1985" w:type="dxa"/>
            <w:shd w:val="clear" w:color="auto" w:fill="FCF2D5" w:themeFill="accent3" w:themeFillTint="33"/>
          </w:tcPr>
          <w:p w14:paraId="79CCBAB8" w14:textId="77777777" w:rsidR="008A61DD" w:rsidRPr="00961061" w:rsidRDefault="00CB0A3F" w:rsidP="00CB0A3F">
            <w:pPr>
              <w:rPr>
                <w:rFonts w:ascii="Meiryo UI" w:hAnsi="Meiryo UI"/>
                <w:b/>
                <w:sz w:val="20"/>
              </w:rPr>
            </w:pPr>
            <w:r w:rsidRPr="00961061">
              <w:rPr>
                <w:rFonts w:ascii="Meiryo UI" w:hAnsi="Meiryo UI" w:hint="eastAsia"/>
                <w:b/>
                <w:sz w:val="20"/>
              </w:rPr>
              <w:t>契約書</w:t>
            </w:r>
          </w:p>
          <w:p w14:paraId="3E24190F" w14:textId="77777777" w:rsidR="00CB0A3F" w:rsidRPr="00961061" w:rsidRDefault="00CB0A3F" w:rsidP="00CB0A3F">
            <w:pPr>
              <w:rPr>
                <w:rFonts w:ascii="Meiryo UI" w:hAnsi="Meiryo UI"/>
                <w:b/>
                <w:sz w:val="20"/>
              </w:rPr>
            </w:pPr>
            <w:r w:rsidRPr="00961061">
              <w:rPr>
                <w:rFonts w:ascii="Meiryo UI" w:hAnsi="Meiryo UI" w:hint="eastAsia"/>
                <w:b/>
                <w:sz w:val="20"/>
              </w:rPr>
              <w:t>（法定記載事項）</w:t>
            </w:r>
          </w:p>
        </w:tc>
        <w:tc>
          <w:tcPr>
            <w:tcW w:w="2268" w:type="dxa"/>
            <w:shd w:val="clear" w:color="auto" w:fill="FCF2D5" w:themeFill="accent3" w:themeFillTint="33"/>
          </w:tcPr>
          <w:p w14:paraId="09E223CD" w14:textId="77777777" w:rsidR="00CB0A3F" w:rsidRPr="00961061" w:rsidRDefault="00CB0A3F" w:rsidP="00CB0A3F">
            <w:pPr>
              <w:rPr>
                <w:rFonts w:ascii="Meiryo UI" w:hAnsi="Meiryo UI"/>
                <w:sz w:val="20"/>
              </w:rPr>
            </w:pPr>
            <w:r w:rsidRPr="00961061">
              <w:rPr>
                <w:rFonts w:ascii="Meiryo UI" w:hAnsi="Meiryo UI" w:hint="eastAsia"/>
                <w:sz w:val="20"/>
              </w:rPr>
              <w:t>処理委託契約書に法定記載事項が含まれているか</w:t>
            </w:r>
          </w:p>
        </w:tc>
        <w:tc>
          <w:tcPr>
            <w:tcW w:w="2410" w:type="dxa"/>
            <w:shd w:val="clear" w:color="auto" w:fill="FCF2D5" w:themeFill="accent3" w:themeFillTint="33"/>
          </w:tcPr>
          <w:p w14:paraId="438430A9" w14:textId="77777777" w:rsidR="00CB0A3F" w:rsidRPr="00961061" w:rsidRDefault="00CB0A3F" w:rsidP="00CB0A3F">
            <w:pPr>
              <w:rPr>
                <w:rFonts w:ascii="Meiryo UI" w:hAnsi="Meiryo UI"/>
                <w:sz w:val="20"/>
              </w:rPr>
            </w:pPr>
            <w:r w:rsidRPr="00961061">
              <w:rPr>
                <w:rFonts w:ascii="Meiryo UI" w:hAnsi="Meiryo UI" w:hint="eastAsia"/>
                <w:sz w:val="20"/>
              </w:rPr>
              <w:t>契約書ひな形を確認し、法定記載事項があるか確認する</w:t>
            </w:r>
          </w:p>
        </w:tc>
        <w:tc>
          <w:tcPr>
            <w:tcW w:w="2794" w:type="dxa"/>
            <w:shd w:val="clear" w:color="auto" w:fill="FCF2D5" w:themeFill="accent3" w:themeFillTint="33"/>
          </w:tcPr>
          <w:p w14:paraId="414B9E48" w14:textId="77777777" w:rsidR="00CB0A3F" w:rsidRPr="00961061" w:rsidRDefault="00CB0A3F" w:rsidP="00CB0A3F">
            <w:pPr>
              <w:rPr>
                <w:rFonts w:ascii="Meiryo UI" w:hAnsi="Meiryo UI"/>
                <w:sz w:val="20"/>
              </w:rPr>
            </w:pPr>
            <w:r w:rsidRPr="00961061">
              <w:rPr>
                <w:rFonts w:ascii="Meiryo UI" w:hAnsi="Meiryo UI" w:hint="eastAsia"/>
                <w:sz w:val="20"/>
              </w:rPr>
              <w:t>法定記載事項が満たされていれば○、記載事項に不安を覚えるであれば△、満たされていなければ×</w:t>
            </w:r>
          </w:p>
        </w:tc>
        <w:tc>
          <w:tcPr>
            <w:tcW w:w="749" w:type="dxa"/>
            <w:shd w:val="clear" w:color="auto" w:fill="FCF2D5" w:themeFill="accent3" w:themeFillTint="33"/>
            <w:vAlign w:val="center"/>
          </w:tcPr>
          <w:p w14:paraId="0D0416A9" w14:textId="77777777" w:rsidR="00CB0A3F" w:rsidRPr="00961061" w:rsidRDefault="00CB0A3F" w:rsidP="00A16AED">
            <w:pPr>
              <w:jc w:val="center"/>
              <w:rPr>
                <w:rFonts w:ascii="Meiryo UI" w:hAnsi="Meiryo UI"/>
                <w:sz w:val="20"/>
              </w:rPr>
            </w:pPr>
          </w:p>
        </w:tc>
        <w:tc>
          <w:tcPr>
            <w:tcW w:w="3622" w:type="dxa"/>
            <w:shd w:val="clear" w:color="auto" w:fill="FCF2D5" w:themeFill="accent3" w:themeFillTint="33"/>
          </w:tcPr>
          <w:p w14:paraId="70E61773" w14:textId="77777777" w:rsidR="00CB0A3F" w:rsidRPr="00961061" w:rsidRDefault="00CB0A3F" w:rsidP="00CB0A3F">
            <w:pPr>
              <w:rPr>
                <w:rFonts w:ascii="Meiryo UI" w:hAnsi="Meiryo UI"/>
                <w:sz w:val="20"/>
              </w:rPr>
            </w:pPr>
          </w:p>
        </w:tc>
      </w:tr>
      <w:tr w:rsidR="00CB0A3F" w:rsidRPr="00EB4D5F" w14:paraId="797AFC6B" w14:textId="77777777" w:rsidTr="00A16AED">
        <w:tc>
          <w:tcPr>
            <w:tcW w:w="562" w:type="dxa"/>
            <w:vMerge/>
            <w:shd w:val="clear" w:color="auto" w:fill="FCF2D5" w:themeFill="accent3" w:themeFillTint="33"/>
          </w:tcPr>
          <w:p w14:paraId="1D9E9800" w14:textId="77777777" w:rsidR="00CB0A3F" w:rsidRPr="00961061" w:rsidRDefault="00CB0A3F" w:rsidP="00CB0A3F">
            <w:pPr>
              <w:rPr>
                <w:rFonts w:ascii="Meiryo UI" w:hAnsi="Meiryo UI"/>
                <w:sz w:val="20"/>
              </w:rPr>
            </w:pPr>
          </w:p>
        </w:tc>
        <w:tc>
          <w:tcPr>
            <w:tcW w:w="1985" w:type="dxa"/>
            <w:shd w:val="clear" w:color="auto" w:fill="FFFFFF" w:themeFill="background1"/>
          </w:tcPr>
          <w:p w14:paraId="6839FDFB" w14:textId="77777777" w:rsidR="008A61DD" w:rsidRPr="00961061" w:rsidRDefault="00CB0A3F" w:rsidP="00CB0A3F">
            <w:pPr>
              <w:rPr>
                <w:rFonts w:ascii="Meiryo UI" w:hAnsi="Meiryo UI"/>
                <w:b/>
                <w:sz w:val="20"/>
              </w:rPr>
            </w:pPr>
            <w:r w:rsidRPr="00961061">
              <w:rPr>
                <w:rFonts w:ascii="Meiryo UI" w:hAnsi="Meiryo UI" w:hint="eastAsia"/>
                <w:b/>
                <w:sz w:val="20"/>
              </w:rPr>
              <w:t>契約書</w:t>
            </w:r>
          </w:p>
          <w:p w14:paraId="13D1790D" w14:textId="77777777" w:rsidR="00CB0A3F" w:rsidRPr="00961061" w:rsidRDefault="00CB0A3F" w:rsidP="00CB0A3F">
            <w:pPr>
              <w:rPr>
                <w:rFonts w:ascii="Meiryo UI" w:hAnsi="Meiryo UI"/>
                <w:b/>
                <w:sz w:val="20"/>
              </w:rPr>
            </w:pPr>
            <w:r w:rsidRPr="00961061">
              <w:rPr>
                <w:rFonts w:ascii="Meiryo UI" w:hAnsi="Meiryo UI" w:hint="eastAsia"/>
                <w:b/>
                <w:sz w:val="20"/>
              </w:rPr>
              <w:t>（契約の締結）</w:t>
            </w:r>
          </w:p>
        </w:tc>
        <w:tc>
          <w:tcPr>
            <w:tcW w:w="2268" w:type="dxa"/>
            <w:shd w:val="clear" w:color="auto" w:fill="FFFFFF" w:themeFill="background1"/>
          </w:tcPr>
          <w:p w14:paraId="661DACA8" w14:textId="77777777" w:rsidR="00CB0A3F" w:rsidRPr="00961061" w:rsidRDefault="00CB0A3F" w:rsidP="00CB0A3F">
            <w:pPr>
              <w:rPr>
                <w:rFonts w:ascii="Meiryo UI" w:hAnsi="Meiryo UI"/>
                <w:sz w:val="20"/>
              </w:rPr>
            </w:pPr>
            <w:r w:rsidRPr="00961061">
              <w:rPr>
                <w:rFonts w:ascii="Meiryo UI" w:hAnsi="Meiryo UI" w:hint="eastAsia"/>
                <w:sz w:val="20"/>
              </w:rPr>
              <w:t>すべての排出事業者と契約締結しているか</w:t>
            </w:r>
          </w:p>
        </w:tc>
        <w:tc>
          <w:tcPr>
            <w:tcW w:w="2410" w:type="dxa"/>
            <w:shd w:val="clear" w:color="auto" w:fill="FFFFFF" w:themeFill="background1"/>
          </w:tcPr>
          <w:p w14:paraId="1B758712" w14:textId="77777777" w:rsidR="00CB0A3F" w:rsidRPr="00961061" w:rsidRDefault="00C9676A" w:rsidP="00C9676A">
            <w:pPr>
              <w:rPr>
                <w:rFonts w:ascii="Meiryo UI" w:hAnsi="Meiryo UI"/>
                <w:sz w:val="20"/>
              </w:rPr>
            </w:pPr>
            <w:r w:rsidRPr="00961061">
              <w:rPr>
                <w:rFonts w:ascii="Meiryo UI" w:hAnsi="Meiryo UI" w:hint="eastAsia"/>
                <w:sz w:val="20"/>
              </w:rPr>
              <w:t>スポット案件の場合の契約締結の有無を確認し、す</w:t>
            </w:r>
            <w:r w:rsidR="00CB0A3F" w:rsidRPr="00961061">
              <w:rPr>
                <w:rFonts w:ascii="Meiryo UI" w:hAnsi="Meiryo UI" w:hint="eastAsia"/>
                <w:sz w:val="20"/>
              </w:rPr>
              <w:t>べての排出事業者と契約締結しているか</w:t>
            </w:r>
          </w:p>
        </w:tc>
        <w:tc>
          <w:tcPr>
            <w:tcW w:w="2794" w:type="dxa"/>
            <w:shd w:val="clear" w:color="auto" w:fill="FFFFFF" w:themeFill="background1"/>
          </w:tcPr>
          <w:p w14:paraId="06CB6F72" w14:textId="49BAA037" w:rsidR="00CB0A3F" w:rsidRPr="00961061" w:rsidRDefault="00CB0A3F" w:rsidP="00CB0A3F">
            <w:pPr>
              <w:rPr>
                <w:rFonts w:ascii="Meiryo UI" w:hAnsi="Meiryo UI"/>
                <w:sz w:val="20"/>
              </w:rPr>
            </w:pPr>
            <w:r w:rsidRPr="00961061">
              <w:rPr>
                <w:rFonts w:ascii="Meiryo UI" w:hAnsi="Meiryo UI" w:hint="eastAsia"/>
                <w:sz w:val="20"/>
              </w:rPr>
              <w:t>すべての排出事業者と契約締結していれば○、たまにでも未締結があれば×</w:t>
            </w:r>
          </w:p>
        </w:tc>
        <w:tc>
          <w:tcPr>
            <w:tcW w:w="749" w:type="dxa"/>
            <w:shd w:val="clear" w:color="auto" w:fill="FFFFFF" w:themeFill="background1"/>
            <w:vAlign w:val="center"/>
          </w:tcPr>
          <w:p w14:paraId="457F1AD7" w14:textId="77777777" w:rsidR="00CB0A3F" w:rsidRPr="00961061" w:rsidRDefault="00CB0A3F" w:rsidP="00A16AED">
            <w:pPr>
              <w:jc w:val="center"/>
              <w:rPr>
                <w:rFonts w:ascii="Meiryo UI" w:hAnsi="Meiryo UI"/>
                <w:sz w:val="20"/>
              </w:rPr>
            </w:pPr>
          </w:p>
        </w:tc>
        <w:tc>
          <w:tcPr>
            <w:tcW w:w="3622" w:type="dxa"/>
            <w:shd w:val="clear" w:color="auto" w:fill="FFFFFF" w:themeFill="background1"/>
          </w:tcPr>
          <w:p w14:paraId="38358D50" w14:textId="77777777" w:rsidR="00CB0A3F" w:rsidRPr="00961061" w:rsidRDefault="00CB0A3F" w:rsidP="00CB0A3F">
            <w:pPr>
              <w:rPr>
                <w:rFonts w:ascii="Meiryo UI" w:hAnsi="Meiryo UI"/>
                <w:sz w:val="20"/>
              </w:rPr>
            </w:pPr>
          </w:p>
        </w:tc>
      </w:tr>
      <w:tr w:rsidR="00CB0A3F" w:rsidRPr="00EB4D5F" w14:paraId="10D2C924"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shd w:val="clear" w:color="auto" w:fill="FCF2D5" w:themeFill="accent3" w:themeFillTint="33"/>
          </w:tcPr>
          <w:p w14:paraId="7E328436" w14:textId="77777777" w:rsidR="00CB0A3F" w:rsidRPr="00961061" w:rsidRDefault="00CB0A3F" w:rsidP="00CB0A3F">
            <w:pPr>
              <w:rPr>
                <w:rFonts w:ascii="Meiryo UI" w:hAnsi="Meiryo UI"/>
                <w:sz w:val="20"/>
              </w:rPr>
            </w:pPr>
          </w:p>
        </w:tc>
        <w:tc>
          <w:tcPr>
            <w:tcW w:w="1985" w:type="dxa"/>
            <w:shd w:val="clear" w:color="auto" w:fill="FCF2D5" w:themeFill="accent3" w:themeFillTint="33"/>
          </w:tcPr>
          <w:p w14:paraId="730708D2" w14:textId="77777777" w:rsidR="008A61DD" w:rsidRPr="00961061" w:rsidRDefault="00CB0A3F" w:rsidP="00CB0A3F">
            <w:pPr>
              <w:rPr>
                <w:rFonts w:ascii="Meiryo UI" w:hAnsi="Meiryo UI"/>
                <w:b/>
                <w:sz w:val="20"/>
              </w:rPr>
            </w:pPr>
            <w:r w:rsidRPr="00961061">
              <w:rPr>
                <w:rFonts w:ascii="Meiryo UI" w:hAnsi="Meiryo UI" w:hint="eastAsia"/>
                <w:b/>
                <w:sz w:val="20"/>
              </w:rPr>
              <w:t>契約書</w:t>
            </w:r>
          </w:p>
          <w:p w14:paraId="6FEA4E35" w14:textId="77777777" w:rsidR="00CB0A3F" w:rsidRPr="00961061" w:rsidRDefault="00CB0A3F" w:rsidP="00CB0A3F">
            <w:pPr>
              <w:rPr>
                <w:rFonts w:ascii="Meiryo UI" w:hAnsi="Meiryo UI"/>
                <w:b/>
                <w:sz w:val="20"/>
              </w:rPr>
            </w:pPr>
            <w:r w:rsidRPr="00961061">
              <w:rPr>
                <w:rFonts w:ascii="Meiryo UI" w:hAnsi="Meiryo UI" w:hint="eastAsia"/>
                <w:b/>
                <w:sz w:val="20"/>
              </w:rPr>
              <w:t>（契約書の保存）</w:t>
            </w:r>
          </w:p>
        </w:tc>
        <w:tc>
          <w:tcPr>
            <w:tcW w:w="2268" w:type="dxa"/>
            <w:shd w:val="clear" w:color="auto" w:fill="FCF2D5" w:themeFill="accent3" w:themeFillTint="33"/>
          </w:tcPr>
          <w:p w14:paraId="0AC73314" w14:textId="77777777" w:rsidR="00CB0A3F" w:rsidRPr="00961061" w:rsidRDefault="00CB0A3F" w:rsidP="00CB0A3F">
            <w:pPr>
              <w:rPr>
                <w:rFonts w:ascii="Meiryo UI" w:hAnsi="Meiryo UI"/>
                <w:sz w:val="20"/>
              </w:rPr>
            </w:pPr>
            <w:r w:rsidRPr="00961061">
              <w:rPr>
                <w:rFonts w:ascii="Meiryo UI" w:hAnsi="Meiryo UI" w:hint="eastAsia"/>
                <w:sz w:val="20"/>
              </w:rPr>
              <w:t>処理委託契約書が法定期間の５年間以上に保管されているか</w:t>
            </w:r>
          </w:p>
        </w:tc>
        <w:tc>
          <w:tcPr>
            <w:tcW w:w="2410" w:type="dxa"/>
            <w:shd w:val="clear" w:color="auto" w:fill="FCF2D5" w:themeFill="accent3" w:themeFillTint="33"/>
          </w:tcPr>
          <w:p w14:paraId="16FF486E" w14:textId="77777777" w:rsidR="00CB0A3F" w:rsidRPr="00961061" w:rsidRDefault="00CB0A3F" w:rsidP="00CB0A3F">
            <w:pPr>
              <w:rPr>
                <w:rFonts w:ascii="Meiryo UI" w:hAnsi="Meiryo UI"/>
                <w:sz w:val="20"/>
              </w:rPr>
            </w:pPr>
            <w:r w:rsidRPr="00961061">
              <w:rPr>
                <w:rFonts w:ascii="Meiryo UI" w:hAnsi="Meiryo UI" w:hint="eastAsia"/>
                <w:sz w:val="20"/>
              </w:rPr>
              <w:t>契約書の保存期間が何年間なのかを確認し、５年以上かを確認する</w:t>
            </w:r>
          </w:p>
        </w:tc>
        <w:tc>
          <w:tcPr>
            <w:tcW w:w="2794" w:type="dxa"/>
            <w:shd w:val="clear" w:color="auto" w:fill="FCF2D5" w:themeFill="accent3" w:themeFillTint="33"/>
          </w:tcPr>
          <w:p w14:paraId="1FA7DC4C" w14:textId="77777777" w:rsidR="00593849" w:rsidRDefault="00CB0A3F" w:rsidP="00CB0A3F">
            <w:pPr>
              <w:rPr>
                <w:rFonts w:ascii="Meiryo UI" w:hAnsi="Meiryo UI"/>
                <w:sz w:val="20"/>
              </w:rPr>
            </w:pPr>
            <w:r w:rsidRPr="00961061">
              <w:rPr>
                <w:rFonts w:ascii="Meiryo UI" w:hAnsi="Meiryo UI" w:hint="eastAsia"/>
                <w:sz w:val="20"/>
              </w:rPr>
              <w:t>５年以上の保管であれば○、</w:t>
            </w:r>
          </w:p>
          <w:p w14:paraId="5A8A6659" w14:textId="17A13CD8" w:rsidR="00CB0A3F" w:rsidRPr="00961061" w:rsidRDefault="00CB0A3F" w:rsidP="00CB0A3F">
            <w:pPr>
              <w:rPr>
                <w:rFonts w:ascii="Meiryo UI" w:hAnsi="Meiryo UI"/>
                <w:sz w:val="20"/>
              </w:rPr>
            </w:pPr>
            <w:r w:rsidRPr="00961061">
              <w:rPr>
                <w:rFonts w:ascii="Meiryo UI" w:hAnsi="Meiryo UI" w:hint="eastAsia"/>
                <w:sz w:val="20"/>
              </w:rPr>
              <w:t>５年以下であれば×</w:t>
            </w:r>
          </w:p>
        </w:tc>
        <w:tc>
          <w:tcPr>
            <w:tcW w:w="749" w:type="dxa"/>
            <w:shd w:val="clear" w:color="auto" w:fill="FCF2D5" w:themeFill="accent3" w:themeFillTint="33"/>
            <w:vAlign w:val="center"/>
          </w:tcPr>
          <w:p w14:paraId="0A853BA1" w14:textId="77777777" w:rsidR="00CB0A3F" w:rsidRPr="00961061" w:rsidRDefault="00CB0A3F" w:rsidP="00A16AED">
            <w:pPr>
              <w:jc w:val="center"/>
              <w:rPr>
                <w:rFonts w:ascii="Meiryo UI" w:hAnsi="Meiryo UI"/>
                <w:sz w:val="20"/>
              </w:rPr>
            </w:pPr>
          </w:p>
        </w:tc>
        <w:tc>
          <w:tcPr>
            <w:tcW w:w="3622" w:type="dxa"/>
            <w:shd w:val="clear" w:color="auto" w:fill="FCF2D5" w:themeFill="accent3" w:themeFillTint="33"/>
          </w:tcPr>
          <w:p w14:paraId="344D340E" w14:textId="77777777" w:rsidR="00CB0A3F" w:rsidRPr="00961061" w:rsidRDefault="00CB0A3F" w:rsidP="00CB0A3F">
            <w:pPr>
              <w:rPr>
                <w:rFonts w:ascii="Meiryo UI" w:hAnsi="Meiryo UI"/>
                <w:sz w:val="20"/>
              </w:rPr>
            </w:pPr>
          </w:p>
        </w:tc>
      </w:tr>
      <w:tr w:rsidR="00CB0A3F" w:rsidRPr="00EB4D5F" w14:paraId="10DF54B3" w14:textId="77777777" w:rsidTr="00A16AED">
        <w:tc>
          <w:tcPr>
            <w:tcW w:w="562" w:type="dxa"/>
            <w:vMerge/>
            <w:shd w:val="clear" w:color="auto" w:fill="FCF2D5" w:themeFill="accent3" w:themeFillTint="33"/>
          </w:tcPr>
          <w:p w14:paraId="017B2B92" w14:textId="77777777" w:rsidR="00CB0A3F" w:rsidRPr="00961061" w:rsidRDefault="00CB0A3F" w:rsidP="00CB0A3F">
            <w:pPr>
              <w:rPr>
                <w:rFonts w:ascii="Meiryo UI" w:hAnsi="Meiryo UI"/>
                <w:sz w:val="20"/>
              </w:rPr>
            </w:pPr>
          </w:p>
        </w:tc>
        <w:tc>
          <w:tcPr>
            <w:tcW w:w="1985" w:type="dxa"/>
            <w:shd w:val="clear" w:color="auto" w:fill="FFFFFF" w:themeFill="background1"/>
          </w:tcPr>
          <w:p w14:paraId="6D432A12" w14:textId="77777777" w:rsidR="008A61DD" w:rsidRPr="00961061" w:rsidRDefault="00CB0A3F" w:rsidP="00CB0A3F">
            <w:pPr>
              <w:rPr>
                <w:rFonts w:ascii="Meiryo UI" w:hAnsi="Meiryo UI"/>
                <w:b/>
                <w:sz w:val="20"/>
              </w:rPr>
            </w:pPr>
            <w:r w:rsidRPr="00961061">
              <w:rPr>
                <w:rFonts w:ascii="Meiryo UI" w:hAnsi="Meiryo UI" w:hint="eastAsia"/>
                <w:b/>
                <w:sz w:val="20"/>
              </w:rPr>
              <w:t>マニフェスト</w:t>
            </w:r>
          </w:p>
          <w:p w14:paraId="44B1F0EC" w14:textId="77777777" w:rsidR="00CB0A3F" w:rsidRPr="00961061" w:rsidRDefault="00CB0A3F" w:rsidP="00CB0A3F">
            <w:pPr>
              <w:rPr>
                <w:rFonts w:ascii="Meiryo UI" w:hAnsi="Meiryo UI"/>
                <w:b/>
                <w:sz w:val="20"/>
              </w:rPr>
            </w:pPr>
            <w:r w:rsidRPr="00961061">
              <w:rPr>
                <w:rFonts w:ascii="Meiryo UI" w:hAnsi="Meiryo UI" w:hint="eastAsia"/>
                <w:b/>
                <w:sz w:val="20"/>
              </w:rPr>
              <w:t>（受託時）</w:t>
            </w:r>
          </w:p>
        </w:tc>
        <w:tc>
          <w:tcPr>
            <w:tcW w:w="2268" w:type="dxa"/>
            <w:shd w:val="clear" w:color="auto" w:fill="FFFFFF" w:themeFill="background1"/>
          </w:tcPr>
          <w:p w14:paraId="797460D4" w14:textId="77777777" w:rsidR="00CB0A3F" w:rsidRPr="00961061" w:rsidRDefault="00CB0A3F" w:rsidP="00CB0A3F">
            <w:pPr>
              <w:rPr>
                <w:rFonts w:ascii="Meiryo UI" w:hAnsi="Meiryo UI"/>
                <w:sz w:val="20"/>
              </w:rPr>
            </w:pPr>
            <w:r w:rsidRPr="00961061">
              <w:rPr>
                <w:rFonts w:ascii="Meiryo UI" w:hAnsi="Meiryo UI" w:hint="eastAsia"/>
                <w:sz w:val="20"/>
              </w:rPr>
              <w:t>マニフェスト未交付での処理場搬入がないか</w:t>
            </w:r>
          </w:p>
        </w:tc>
        <w:tc>
          <w:tcPr>
            <w:tcW w:w="2410" w:type="dxa"/>
            <w:shd w:val="clear" w:color="auto" w:fill="FFFFFF" w:themeFill="background1"/>
          </w:tcPr>
          <w:p w14:paraId="00B38FB8" w14:textId="77777777" w:rsidR="00CB0A3F" w:rsidRPr="00961061" w:rsidRDefault="00CB0A3F" w:rsidP="00C9676A">
            <w:pPr>
              <w:rPr>
                <w:rFonts w:ascii="Meiryo UI" w:hAnsi="Meiryo UI"/>
                <w:sz w:val="20"/>
              </w:rPr>
            </w:pPr>
            <w:r w:rsidRPr="00961061">
              <w:rPr>
                <w:rFonts w:ascii="Meiryo UI" w:hAnsi="Meiryo UI" w:hint="eastAsia"/>
                <w:sz w:val="20"/>
              </w:rPr>
              <w:t>スポットもしくは急なお客さんの搬入時</w:t>
            </w:r>
            <w:r w:rsidR="00C9676A" w:rsidRPr="00961061">
              <w:rPr>
                <w:rFonts w:ascii="Meiryo UI" w:hAnsi="Meiryo UI" w:hint="eastAsia"/>
                <w:sz w:val="20"/>
              </w:rPr>
              <w:t>なども含めて、</w:t>
            </w:r>
            <w:r w:rsidRPr="00961061">
              <w:rPr>
                <w:rFonts w:ascii="Meiryo UI" w:hAnsi="Meiryo UI" w:hint="eastAsia"/>
                <w:sz w:val="20"/>
              </w:rPr>
              <w:t>マニフェストがすべて交付されているか</w:t>
            </w:r>
          </w:p>
        </w:tc>
        <w:tc>
          <w:tcPr>
            <w:tcW w:w="2794" w:type="dxa"/>
            <w:shd w:val="clear" w:color="auto" w:fill="FFFFFF" w:themeFill="background1"/>
          </w:tcPr>
          <w:p w14:paraId="779603EE" w14:textId="77777777" w:rsidR="00593849" w:rsidRDefault="00CB0A3F" w:rsidP="00C9676A">
            <w:pPr>
              <w:rPr>
                <w:rFonts w:ascii="Meiryo UI" w:hAnsi="Meiryo UI"/>
                <w:sz w:val="20"/>
              </w:rPr>
            </w:pPr>
            <w:r w:rsidRPr="00961061">
              <w:rPr>
                <w:rFonts w:ascii="Meiryo UI" w:hAnsi="Meiryo UI" w:hint="eastAsia"/>
                <w:sz w:val="20"/>
              </w:rPr>
              <w:t>マニフェスト未交付での搬入が</w:t>
            </w:r>
            <w:r w:rsidR="00C9676A" w:rsidRPr="00961061">
              <w:rPr>
                <w:rFonts w:ascii="Meiryo UI" w:hAnsi="Meiryo UI" w:hint="eastAsia"/>
                <w:sz w:val="20"/>
              </w:rPr>
              <w:t>みられなけれ</w:t>
            </w:r>
            <w:r w:rsidRPr="00961061">
              <w:rPr>
                <w:rFonts w:ascii="Meiryo UI" w:hAnsi="Meiryo UI" w:hint="eastAsia"/>
                <w:sz w:val="20"/>
              </w:rPr>
              <w:t>ば○、</w:t>
            </w:r>
          </w:p>
          <w:p w14:paraId="039D2C23" w14:textId="4C8A7ACE" w:rsidR="00CB0A3F" w:rsidRPr="00961061" w:rsidRDefault="00CB0A3F" w:rsidP="00C9676A">
            <w:pPr>
              <w:rPr>
                <w:rFonts w:ascii="Meiryo UI" w:hAnsi="Meiryo UI"/>
                <w:sz w:val="20"/>
              </w:rPr>
            </w:pPr>
            <w:r w:rsidRPr="00961061">
              <w:rPr>
                <w:rFonts w:ascii="Meiryo UI" w:hAnsi="Meiryo UI" w:hint="eastAsia"/>
                <w:sz w:val="20"/>
              </w:rPr>
              <w:t>未交付にも関わらず受け入れることがあれば×</w:t>
            </w:r>
          </w:p>
        </w:tc>
        <w:tc>
          <w:tcPr>
            <w:tcW w:w="749" w:type="dxa"/>
            <w:shd w:val="clear" w:color="auto" w:fill="FFFFFF" w:themeFill="background1"/>
            <w:vAlign w:val="center"/>
          </w:tcPr>
          <w:p w14:paraId="3FB2E739" w14:textId="77777777" w:rsidR="00CB0A3F" w:rsidRPr="00961061" w:rsidRDefault="00CB0A3F" w:rsidP="00A16AED">
            <w:pPr>
              <w:jc w:val="center"/>
              <w:rPr>
                <w:rFonts w:ascii="Meiryo UI" w:hAnsi="Meiryo UI"/>
                <w:sz w:val="20"/>
              </w:rPr>
            </w:pPr>
          </w:p>
        </w:tc>
        <w:tc>
          <w:tcPr>
            <w:tcW w:w="3622" w:type="dxa"/>
            <w:shd w:val="clear" w:color="auto" w:fill="FFFFFF" w:themeFill="background1"/>
          </w:tcPr>
          <w:p w14:paraId="4D5D56FF" w14:textId="77777777" w:rsidR="00186355" w:rsidRPr="00961061" w:rsidRDefault="00186355" w:rsidP="00CB0A3F">
            <w:pPr>
              <w:rPr>
                <w:rFonts w:ascii="Meiryo UI" w:hAnsi="Meiryo UI"/>
                <w:sz w:val="20"/>
              </w:rPr>
            </w:pPr>
          </w:p>
        </w:tc>
      </w:tr>
      <w:tr w:rsidR="00C9676A" w:rsidRPr="00EB4D5F" w14:paraId="693A905E" w14:textId="77777777" w:rsidTr="00C9676A">
        <w:trPr>
          <w:cnfStyle w:val="000000100000" w:firstRow="0" w:lastRow="0" w:firstColumn="0" w:lastColumn="0" w:oddVBand="0" w:evenVBand="0" w:oddHBand="1" w:evenHBand="0" w:firstRowFirstColumn="0" w:firstRowLastColumn="0" w:lastRowFirstColumn="0" w:lastRowLastColumn="0"/>
        </w:trPr>
        <w:tc>
          <w:tcPr>
            <w:tcW w:w="562" w:type="dxa"/>
            <w:tcBorders>
              <w:bottom w:val="single" w:sz="4" w:space="0" w:color="000000" w:themeColor="text1"/>
            </w:tcBorders>
            <w:shd w:val="clear" w:color="auto" w:fill="595959" w:themeFill="text1" w:themeFillTint="A6"/>
          </w:tcPr>
          <w:p w14:paraId="62C10542" w14:textId="77777777" w:rsidR="00C9676A" w:rsidRPr="00C15368" w:rsidRDefault="00C9676A" w:rsidP="00F77785">
            <w:pPr>
              <w:jc w:val="center"/>
              <w:rPr>
                <w:rFonts w:ascii="Meiryo UI" w:hAnsi="Meiryo UI"/>
                <w:color w:val="FFFFFF" w:themeColor="background1"/>
                <w:sz w:val="20"/>
                <w:lang w:val="ja-JP"/>
              </w:rPr>
            </w:pPr>
          </w:p>
        </w:tc>
        <w:tc>
          <w:tcPr>
            <w:tcW w:w="1985" w:type="dxa"/>
            <w:tcBorders>
              <w:bottom w:val="single" w:sz="4" w:space="0" w:color="000000" w:themeColor="text1"/>
            </w:tcBorders>
            <w:shd w:val="clear" w:color="auto" w:fill="595959" w:themeFill="text1" w:themeFillTint="A6"/>
          </w:tcPr>
          <w:p w14:paraId="21F39197" w14:textId="77777777" w:rsidR="00C9676A" w:rsidRPr="00C15368" w:rsidRDefault="00C9676A" w:rsidP="00F77785">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項目</w:t>
            </w:r>
          </w:p>
        </w:tc>
        <w:tc>
          <w:tcPr>
            <w:tcW w:w="2268" w:type="dxa"/>
            <w:tcBorders>
              <w:bottom w:val="single" w:sz="4" w:space="0" w:color="000000" w:themeColor="text1"/>
            </w:tcBorders>
            <w:shd w:val="clear" w:color="auto" w:fill="595959" w:themeFill="text1" w:themeFillTint="A6"/>
          </w:tcPr>
          <w:p w14:paraId="182514D1" w14:textId="77777777" w:rsidR="00C9676A" w:rsidRPr="00C15368" w:rsidRDefault="00C9676A" w:rsidP="00F77785">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内容</w:t>
            </w:r>
          </w:p>
        </w:tc>
        <w:tc>
          <w:tcPr>
            <w:tcW w:w="2410" w:type="dxa"/>
            <w:tcBorders>
              <w:bottom w:val="single" w:sz="4" w:space="0" w:color="000000" w:themeColor="text1"/>
            </w:tcBorders>
            <w:shd w:val="clear" w:color="auto" w:fill="595959" w:themeFill="text1" w:themeFillTint="A6"/>
          </w:tcPr>
          <w:p w14:paraId="619C49ED" w14:textId="77777777" w:rsidR="00C9676A" w:rsidRPr="00C15368" w:rsidRDefault="00C9676A" w:rsidP="00F77785">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チェック方法</w:t>
            </w:r>
          </w:p>
        </w:tc>
        <w:tc>
          <w:tcPr>
            <w:tcW w:w="2794" w:type="dxa"/>
            <w:tcBorders>
              <w:bottom w:val="single" w:sz="4" w:space="0" w:color="000000" w:themeColor="text1"/>
            </w:tcBorders>
            <w:shd w:val="clear" w:color="auto" w:fill="595959" w:themeFill="text1" w:themeFillTint="A6"/>
          </w:tcPr>
          <w:p w14:paraId="43CCE52F" w14:textId="77777777" w:rsidR="00C9676A" w:rsidRPr="00C15368" w:rsidRDefault="00C9676A" w:rsidP="00F77785">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判断基準</w:t>
            </w:r>
          </w:p>
        </w:tc>
        <w:tc>
          <w:tcPr>
            <w:tcW w:w="749" w:type="dxa"/>
            <w:tcBorders>
              <w:bottom w:val="single" w:sz="4" w:space="0" w:color="000000" w:themeColor="text1"/>
            </w:tcBorders>
            <w:shd w:val="clear" w:color="auto" w:fill="595959" w:themeFill="text1" w:themeFillTint="A6"/>
          </w:tcPr>
          <w:p w14:paraId="26811EFB" w14:textId="77777777" w:rsidR="00C9676A" w:rsidRPr="00C15368" w:rsidRDefault="00C9676A" w:rsidP="00F77785">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評価</w:t>
            </w:r>
          </w:p>
        </w:tc>
        <w:tc>
          <w:tcPr>
            <w:tcW w:w="3622" w:type="dxa"/>
            <w:tcBorders>
              <w:bottom w:val="single" w:sz="4" w:space="0" w:color="000000" w:themeColor="text1"/>
            </w:tcBorders>
            <w:shd w:val="clear" w:color="auto" w:fill="595959" w:themeFill="text1" w:themeFillTint="A6"/>
          </w:tcPr>
          <w:p w14:paraId="428E5408" w14:textId="77777777" w:rsidR="00C9676A" w:rsidRPr="00C15368" w:rsidRDefault="00C9676A" w:rsidP="00F77785">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備考欄</w:t>
            </w:r>
          </w:p>
        </w:tc>
      </w:tr>
    </w:tbl>
    <w:tbl>
      <w:tblPr>
        <w:tblStyle w:val="4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562"/>
        <w:gridCol w:w="1985"/>
        <w:gridCol w:w="2268"/>
        <w:gridCol w:w="2410"/>
        <w:gridCol w:w="2794"/>
        <w:gridCol w:w="749"/>
        <w:gridCol w:w="3622"/>
      </w:tblGrid>
      <w:tr w:rsidR="00C9676A" w:rsidRPr="00EB4D5F" w14:paraId="70D26B8F" w14:textId="77777777" w:rsidTr="00A16AED">
        <w:trPr>
          <w:cnfStyle w:val="100000000000" w:firstRow="1" w:lastRow="0" w:firstColumn="0" w:lastColumn="0" w:oddVBand="0" w:evenVBand="0" w:oddHBand="0" w:evenHBand="0" w:firstRowFirstColumn="0" w:firstRowLastColumn="0" w:lastRowFirstColumn="0" w:lastRowLastColumn="0"/>
        </w:trPr>
        <w:tc>
          <w:tcPr>
            <w:tcW w:w="562" w:type="dxa"/>
            <w:vMerge w:val="restart"/>
            <w:tcBorders>
              <w:left w:val="single" w:sz="4" w:space="0" w:color="000000" w:themeColor="text1"/>
              <w:bottom w:val="single" w:sz="4" w:space="0" w:color="000000" w:themeColor="text1"/>
              <w:right w:val="single" w:sz="4" w:space="0" w:color="000000" w:themeColor="text1"/>
            </w:tcBorders>
            <w:shd w:val="clear" w:color="auto" w:fill="FCF2D5" w:themeFill="accent3" w:themeFillTint="33"/>
            <w:textDirection w:val="tbRlV"/>
          </w:tcPr>
          <w:p w14:paraId="06C161B6" w14:textId="77777777" w:rsidR="00C9676A" w:rsidRPr="00961061" w:rsidRDefault="00C9676A" w:rsidP="00C9676A">
            <w:pPr>
              <w:ind w:left="113" w:right="113"/>
              <w:rPr>
                <w:rFonts w:ascii="Meiryo UI" w:hAnsi="Meiryo UI"/>
                <w:b w:val="0"/>
                <w:color w:val="404040" w:themeColor="text1" w:themeTint="BF"/>
                <w:sz w:val="20"/>
              </w:rPr>
            </w:pPr>
            <w:r w:rsidRPr="00961061">
              <w:rPr>
                <w:rFonts w:ascii="Meiryo UI" w:hAnsi="Meiryo UI" w:hint="eastAsia"/>
                <w:b w:val="0"/>
                <w:color w:val="404040" w:themeColor="text1" w:themeTint="BF"/>
                <w:sz w:val="24"/>
                <w:szCs w:val="24"/>
              </w:rPr>
              <w:t>業務管理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F2D5" w:themeFill="accent3" w:themeFillTint="33"/>
          </w:tcPr>
          <w:p w14:paraId="43CE2463" w14:textId="77777777" w:rsidR="00C9676A" w:rsidRPr="00961061" w:rsidRDefault="00C9676A" w:rsidP="00C9676A">
            <w:pPr>
              <w:rPr>
                <w:rFonts w:ascii="Meiryo UI" w:hAnsi="Meiryo UI"/>
                <w:b w:val="0"/>
                <w:color w:val="404040" w:themeColor="text1" w:themeTint="BF"/>
                <w:sz w:val="20"/>
              </w:rPr>
            </w:pPr>
            <w:r w:rsidRPr="00961061">
              <w:rPr>
                <w:rFonts w:ascii="Meiryo UI" w:hAnsi="Meiryo UI" w:hint="eastAsia"/>
                <w:color w:val="404040" w:themeColor="text1" w:themeTint="BF"/>
                <w:sz w:val="20"/>
              </w:rPr>
              <w:t>マニフェスト</w:t>
            </w:r>
          </w:p>
          <w:p w14:paraId="5656B651" w14:textId="77777777" w:rsidR="00C9676A" w:rsidRPr="00961061" w:rsidRDefault="00C9676A" w:rsidP="00C9676A">
            <w:pPr>
              <w:rPr>
                <w:rFonts w:ascii="Meiryo UI" w:hAnsi="Meiryo UI"/>
                <w:b w:val="0"/>
                <w:color w:val="404040" w:themeColor="text1" w:themeTint="BF"/>
                <w:sz w:val="20"/>
              </w:rPr>
            </w:pPr>
            <w:r w:rsidRPr="00961061">
              <w:rPr>
                <w:rFonts w:ascii="Meiryo UI" w:hAnsi="Meiryo UI" w:hint="eastAsia"/>
                <w:color w:val="404040" w:themeColor="text1" w:themeTint="BF"/>
                <w:sz w:val="20"/>
              </w:rPr>
              <w:t>（記載事項）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F2D5" w:themeFill="accent3" w:themeFillTint="33"/>
          </w:tcPr>
          <w:p w14:paraId="579D1EC9" w14:textId="77777777" w:rsidR="00C9676A" w:rsidRPr="00961061" w:rsidRDefault="00C9676A" w:rsidP="00C9676A">
            <w:pPr>
              <w:rPr>
                <w:rFonts w:ascii="Meiryo UI" w:hAnsi="Meiryo UI"/>
                <w:b w:val="0"/>
                <w:color w:val="404040" w:themeColor="text1" w:themeTint="BF"/>
                <w:sz w:val="20"/>
              </w:rPr>
            </w:pPr>
            <w:r w:rsidRPr="00961061">
              <w:rPr>
                <w:rFonts w:ascii="Meiryo UI" w:hAnsi="Meiryo UI" w:hint="eastAsia"/>
                <w:b w:val="0"/>
                <w:color w:val="404040" w:themeColor="text1" w:themeTint="BF"/>
                <w:sz w:val="20"/>
              </w:rPr>
              <w:t>マニフェストＤ票、及びＥ票の書き方が適切か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F2D5" w:themeFill="accent3" w:themeFillTint="33"/>
          </w:tcPr>
          <w:p w14:paraId="41B2EB4C" w14:textId="77777777" w:rsidR="00C9676A" w:rsidRPr="00961061" w:rsidRDefault="00C9676A" w:rsidP="00C9676A">
            <w:pPr>
              <w:rPr>
                <w:rFonts w:ascii="Meiryo UI" w:hAnsi="Meiryo UI"/>
                <w:b w:val="0"/>
                <w:color w:val="404040" w:themeColor="text1" w:themeTint="BF"/>
                <w:sz w:val="20"/>
              </w:rPr>
            </w:pPr>
            <w:r w:rsidRPr="00961061">
              <w:rPr>
                <w:rFonts w:ascii="Meiryo UI" w:hAnsi="Meiryo UI" w:hint="eastAsia"/>
                <w:b w:val="0"/>
                <w:color w:val="404040" w:themeColor="text1" w:themeTint="BF"/>
                <w:sz w:val="20"/>
              </w:rPr>
              <w:t>マニフェストの綴りなどを見せてもらい、記載内容が適切かを確認する</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F2D5" w:themeFill="accent3" w:themeFillTint="33"/>
          </w:tcPr>
          <w:p w14:paraId="13D66D8D" w14:textId="77777777" w:rsidR="00593849" w:rsidRDefault="00C9676A" w:rsidP="00C9676A">
            <w:pPr>
              <w:rPr>
                <w:rFonts w:ascii="Meiryo UI" w:hAnsi="Meiryo UI"/>
                <w:bCs w:val="0"/>
                <w:sz w:val="20"/>
              </w:rPr>
            </w:pPr>
            <w:r w:rsidRPr="00961061">
              <w:rPr>
                <w:rFonts w:ascii="Meiryo UI" w:hAnsi="Meiryo UI" w:hint="eastAsia"/>
                <w:b w:val="0"/>
                <w:color w:val="404040" w:themeColor="text1" w:themeTint="BF"/>
                <w:sz w:val="20"/>
              </w:rPr>
              <w:t>Ｄ票、Ｅ票の記入の方法など適切であれば○、</w:t>
            </w:r>
          </w:p>
          <w:p w14:paraId="7D8E3A90" w14:textId="77777777" w:rsidR="00593849" w:rsidRDefault="00C9676A" w:rsidP="00C9676A">
            <w:pPr>
              <w:rPr>
                <w:rFonts w:ascii="Meiryo UI" w:hAnsi="Meiryo UI"/>
                <w:bCs w:val="0"/>
                <w:sz w:val="20"/>
              </w:rPr>
            </w:pPr>
            <w:r w:rsidRPr="00961061">
              <w:rPr>
                <w:rFonts w:ascii="Meiryo UI" w:hAnsi="Meiryo UI" w:hint="eastAsia"/>
                <w:b w:val="0"/>
                <w:color w:val="404040" w:themeColor="text1" w:themeTint="BF"/>
                <w:sz w:val="20"/>
              </w:rPr>
              <w:t>記入方法に不安を覚えるのであれば△、</w:t>
            </w:r>
          </w:p>
          <w:p w14:paraId="07F99A21" w14:textId="7FD73160" w:rsidR="00C9676A" w:rsidRPr="00961061" w:rsidRDefault="00C9676A" w:rsidP="00C9676A">
            <w:pPr>
              <w:rPr>
                <w:rFonts w:ascii="Meiryo UI" w:hAnsi="Meiryo UI"/>
                <w:b w:val="0"/>
                <w:color w:val="404040" w:themeColor="text1" w:themeTint="BF"/>
                <w:sz w:val="20"/>
              </w:rPr>
            </w:pPr>
            <w:r w:rsidRPr="00961061">
              <w:rPr>
                <w:rFonts w:ascii="Meiryo UI" w:hAnsi="Meiryo UI" w:hint="eastAsia"/>
                <w:b w:val="0"/>
                <w:color w:val="404040" w:themeColor="text1" w:themeTint="BF"/>
                <w:sz w:val="20"/>
              </w:rPr>
              <w:t>不適切であれば×</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F2D5" w:themeFill="accent3" w:themeFillTint="33"/>
            <w:vAlign w:val="center"/>
          </w:tcPr>
          <w:p w14:paraId="0D9A9D76" w14:textId="77777777" w:rsidR="00C9676A" w:rsidRPr="00961061" w:rsidRDefault="00C9676A" w:rsidP="00A16AED">
            <w:pPr>
              <w:jc w:val="center"/>
              <w:rPr>
                <w:rFonts w:ascii="Meiryo UI" w:hAnsi="Meiryo UI"/>
                <w:color w:val="404040" w:themeColor="text1" w:themeTint="BF"/>
                <w:sz w:val="20"/>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F2D5" w:themeFill="accent3" w:themeFillTint="33"/>
          </w:tcPr>
          <w:p w14:paraId="7F97778D" w14:textId="77777777" w:rsidR="00C9676A" w:rsidRPr="00F7137A" w:rsidRDefault="00C9676A" w:rsidP="00C9676A">
            <w:pPr>
              <w:rPr>
                <w:rFonts w:ascii="Meiryo UI" w:hAnsi="Meiryo UI"/>
                <w:b w:val="0"/>
                <w:color w:val="404040" w:themeColor="text1" w:themeTint="BF"/>
                <w:sz w:val="20"/>
              </w:rPr>
            </w:pPr>
          </w:p>
        </w:tc>
      </w:tr>
      <w:tr w:rsidR="00C9676A" w:rsidRPr="00EB4D5F" w14:paraId="5847828B"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tcBorders>
              <w:top w:val="single" w:sz="4" w:space="0" w:color="000000" w:themeColor="text1"/>
            </w:tcBorders>
            <w:shd w:val="clear" w:color="auto" w:fill="FCF2D5" w:themeFill="accent3" w:themeFillTint="33"/>
          </w:tcPr>
          <w:p w14:paraId="53753938" w14:textId="77777777" w:rsidR="00C9676A" w:rsidRPr="00961061" w:rsidRDefault="00C9676A" w:rsidP="00C9676A">
            <w:pPr>
              <w:rPr>
                <w:rFonts w:ascii="Meiryo UI" w:hAnsi="Meiryo UI"/>
                <w:sz w:val="20"/>
              </w:rPr>
            </w:pPr>
          </w:p>
        </w:tc>
        <w:tc>
          <w:tcPr>
            <w:tcW w:w="1985" w:type="dxa"/>
            <w:tcBorders>
              <w:top w:val="single" w:sz="4" w:space="0" w:color="000000" w:themeColor="text1"/>
            </w:tcBorders>
            <w:shd w:val="clear" w:color="auto" w:fill="FFFFFF" w:themeFill="background1"/>
          </w:tcPr>
          <w:p w14:paraId="53210551" w14:textId="77777777" w:rsidR="00C9676A" w:rsidRPr="00961061" w:rsidRDefault="00C9676A" w:rsidP="00C9676A">
            <w:pPr>
              <w:rPr>
                <w:rFonts w:ascii="Meiryo UI" w:hAnsi="Meiryo UI"/>
                <w:b/>
                <w:sz w:val="20"/>
              </w:rPr>
            </w:pPr>
            <w:r w:rsidRPr="00961061">
              <w:rPr>
                <w:rFonts w:ascii="Meiryo UI" w:hAnsi="Meiryo UI" w:hint="eastAsia"/>
                <w:b/>
                <w:sz w:val="20"/>
              </w:rPr>
              <w:t>マニフェスト</w:t>
            </w:r>
          </w:p>
          <w:p w14:paraId="34D5C473" w14:textId="77777777" w:rsidR="00C9676A" w:rsidRPr="00961061" w:rsidRDefault="00C9676A" w:rsidP="00C9676A">
            <w:pPr>
              <w:rPr>
                <w:rFonts w:ascii="Meiryo UI" w:hAnsi="Meiryo UI"/>
                <w:b/>
                <w:sz w:val="20"/>
              </w:rPr>
            </w:pPr>
            <w:r w:rsidRPr="00961061">
              <w:rPr>
                <w:rFonts w:ascii="Meiryo UI" w:hAnsi="Meiryo UI" w:hint="eastAsia"/>
                <w:b/>
                <w:sz w:val="20"/>
              </w:rPr>
              <w:t>（返送管理）</w:t>
            </w:r>
          </w:p>
        </w:tc>
        <w:tc>
          <w:tcPr>
            <w:tcW w:w="2268" w:type="dxa"/>
            <w:tcBorders>
              <w:top w:val="single" w:sz="4" w:space="0" w:color="000000" w:themeColor="text1"/>
            </w:tcBorders>
            <w:shd w:val="clear" w:color="auto" w:fill="FFFFFF" w:themeFill="background1"/>
          </w:tcPr>
          <w:p w14:paraId="07DE4952" w14:textId="77777777" w:rsidR="00C9676A" w:rsidRPr="00961061" w:rsidRDefault="00C9676A" w:rsidP="00C9676A">
            <w:pPr>
              <w:rPr>
                <w:rFonts w:ascii="Meiryo UI" w:hAnsi="Meiryo UI"/>
                <w:sz w:val="20"/>
              </w:rPr>
            </w:pPr>
            <w:r w:rsidRPr="00961061">
              <w:rPr>
                <w:rFonts w:ascii="Meiryo UI" w:hAnsi="Meiryo UI" w:hint="eastAsia"/>
                <w:sz w:val="20"/>
              </w:rPr>
              <w:t>マニフェストＤ票、Ｅ票の返送のタイミングが適切か</w:t>
            </w:r>
          </w:p>
        </w:tc>
        <w:tc>
          <w:tcPr>
            <w:tcW w:w="2410" w:type="dxa"/>
            <w:tcBorders>
              <w:top w:val="single" w:sz="4" w:space="0" w:color="000000" w:themeColor="text1"/>
            </w:tcBorders>
            <w:shd w:val="clear" w:color="auto" w:fill="FFFFFF" w:themeFill="background1"/>
          </w:tcPr>
          <w:p w14:paraId="75AF8496" w14:textId="77777777" w:rsidR="00C9676A" w:rsidRPr="00961061" w:rsidRDefault="00C9676A" w:rsidP="00C9676A">
            <w:pPr>
              <w:rPr>
                <w:rFonts w:ascii="Meiryo UI" w:hAnsi="Meiryo UI"/>
                <w:sz w:val="20"/>
              </w:rPr>
            </w:pPr>
            <w:r w:rsidRPr="00961061">
              <w:rPr>
                <w:rFonts w:ascii="Meiryo UI" w:hAnsi="Meiryo UI" w:hint="eastAsia"/>
                <w:sz w:val="20"/>
              </w:rPr>
              <w:t>マニフェスト返送の社内ルールを確認し、未処理にも関わらず返送、もしくは遅返送などないか確認する</w:t>
            </w:r>
          </w:p>
        </w:tc>
        <w:tc>
          <w:tcPr>
            <w:tcW w:w="2794" w:type="dxa"/>
            <w:tcBorders>
              <w:top w:val="single" w:sz="4" w:space="0" w:color="000000" w:themeColor="text1"/>
            </w:tcBorders>
            <w:shd w:val="clear" w:color="auto" w:fill="FFFFFF" w:themeFill="background1"/>
          </w:tcPr>
          <w:p w14:paraId="7567D936" w14:textId="77777777" w:rsidR="00593849" w:rsidRDefault="00C9676A" w:rsidP="00C9676A">
            <w:pPr>
              <w:rPr>
                <w:rFonts w:ascii="Meiryo UI" w:hAnsi="Meiryo UI"/>
                <w:sz w:val="20"/>
              </w:rPr>
            </w:pPr>
            <w:r w:rsidRPr="00961061">
              <w:rPr>
                <w:rFonts w:ascii="Meiryo UI" w:hAnsi="Meiryo UI" w:hint="eastAsia"/>
                <w:sz w:val="20"/>
              </w:rPr>
              <w:t>未処理にも関わらず返送、もしくは90日以上返送しないなどがあれば×、</w:t>
            </w:r>
          </w:p>
          <w:p w14:paraId="0674661B" w14:textId="77777777" w:rsidR="00C9676A" w:rsidRDefault="00C9676A" w:rsidP="00C9676A">
            <w:pPr>
              <w:rPr>
                <w:rFonts w:ascii="Meiryo UI" w:hAnsi="Meiryo UI"/>
                <w:sz w:val="20"/>
              </w:rPr>
            </w:pPr>
            <w:r w:rsidRPr="00961061">
              <w:rPr>
                <w:rFonts w:ascii="Meiryo UI" w:hAnsi="Meiryo UI" w:hint="eastAsia"/>
                <w:sz w:val="20"/>
              </w:rPr>
              <w:t>返送管理が適切であれば○</w:t>
            </w:r>
          </w:p>
          <w:p w14:paraId="697E585D" w14:textId="5469AEE8" w:rsidR="00593849" w:rsidRPr="00961061" w:rsidRDefault="00593849" w:rsidP="00C9676A">
            <w:pPr>
              <w:rPr>
                <w:rFonts w:ascii="Meiryo UI" w:hAnsi="Meiryo UI" w:hint="eastAsia"/>
                <w:sz w:val="20"/>
              </w:rPr>
            </w:pPr>
          </w:p>
        </w:tc>
        <w:tc>
          <w:tcPr>
            <w:tcW w:w="749" w:type="dxa"/>
            <w:tcBorders>
              <w:top w:val="single" w:sz="4" w:space="0" w:color="000000" w:themeColor="text1"/>
            </w:tcBorders>
            <w:shd w:val="clear" w:color="auto" w:fill="FFFFFF" w:themeFill="background1"/>
            <w:vAlign w:val="center"/>
          </w:tcPr>
          <w:p w14:paraId="2F10DAF4" w14:textId="77777777" w:rsidR="00C9676A" w:rsidRPr="00961061" w:rsidRDefault="00C9676A" w:rsidP="00A16AED">
            <w:pPr>
              <w:jc w:val="center"/>
              <w:rPr>
                <w:rFonts w:ascii="Meiryo UI" w:hAnsi="Meiryo UI"/>
                <w:sz w:val="20"/>
              </w:rPr>
            </w:pPr>
          </w:p>
        </w:tc>
        <w:tc>
          <w:tcPr>
            <w:tcW w:w="3622" w:type="dxa"/>
            <w:tcBorders>
              <w:top w:val="single" w:sz="4" w:space="0" w:color="000000" w:themeColor="text1"/>
            </w:tcBorders>
            <w:shd w:val="clear" w:color="auto" w:fill="FFFFFF" w:themeFill="background1"/>
          </w:tcPr>
          <w:p w14:paraId="34AC7D16" w14:textId="77777777" w:rsidR="00C9676A" w:rsidRPr="00961061" w:rsidRDefault="00C9676A" w:rsidP="00C9676A">
            <w:pPr>
              <w:rPr>
                <w:rFonts w:ascii="Meiryo UI" w:hAnsi="Meiryo UI"/>
                <w:sz w:val="20"/>
              </w:rPr>
            </w:pPr>
          </w:p>
        </w:tc>
      </w:tr>
      <w:tr w:rsidR="00C9676A" w:rsidRPr="00EB4D5F" w14:paraId="71D49702" w14:textId="77777777" w:rsidTr="00A16AED">
        <w:tc>
          <w:tcPr>
            <w:tcW w:w="562" w:type="dxa"/>
            <w:vMerge/>
            <w:shd w:val="clear" w:color="auto" w:fill="FCF2D5" w:themeFill="accent3" w:themeFillTint="33"/>
          </w:tcPr>
          <w:p w14:paraId="4A67E843" w14:textId="77777777" w:rsidR="00C9676A" w:rsidRPr="00961061" w:rsidRDefault="00C9676A" w:rsidP="00C9676A">
            <w:pPr>
              <w:rPr>
                <w:rFonts w:ascii="Meiryo UI" w:hAnsi="Meiryo UI"/>
                <w:sz w:val="20"/>
              </w:rPr>
            </w:pPr>
          </w:p>
        </w:tc>
        <w:tc>
          <w:tcPr>
            <w:tcW w:w="1985" w:type="dxa"/>
            <w:shd w:val="clear" w:color="auto" w:fill="FCF2D5" w:themeFill="accent3" w:themeFillTint="33"/>
          </w:tcPr>
          <w:p w14:paraId="0F461D0C" w14:textId="77777777" w:rsidR="00C9676A" w:rsidRPr="00961061" w:rsidRDefault="00C9676A" w:rsidP="00C9676A">
            <w:pPr>
              <w:rPr>
                <w:rFonts w:ascii="Meiryo UI" w:hAnsi="Meiryo UI"/>
                <w:b/>
                <w:sz w:val="20"/>
              </w:rPr>
            </w:pPr>
            <w:r w:rsidRPr="00961061">
              <w:rPr>
                <w:rFonts w:ascii="Meiryo UI" w:hAnsi="Meiryo UI" w:hint="eastAsia"/>
                <w:b/>
                <w:sz w:val="20"/>
              </w:rPr>
              <w:t>マニフェスト</w:t>
            </w:r>
          </w:p>
          <w:p w14:paraId="0FD50C83" w14:textId="77777777" w:rsidR="00C9676A" w:rsidRPr="00961061" w:rsidRDefault="00C9676A" w:rsidP="00C9676A">
            <w:pPr>
              <w:rPr>
                <w:rFonts w:ascii="Meiryo UI" w:hAnsi="Meiryo UI"/>
                <w:b/>
                <w:sz w:val="20"/>
              </w:rPr>
            </w:pPr>
            <w:r w:rsidRPr="00961061">
              <w:rPr>
                <w:rFonts w:ascii="Meiryo UI" w:hAnsi="Meiryo UI" w:hint="eastAsia"/>
                <w:b/>
                <w:sz w:val="20"/>
              </w:rPr>
              <w:t>（保存）</w:t>
            </w:r>
          </w:p>
        </w:tc>
        <w:tc>
          <w:tcPr>
            <w:tcW w:w="2268" w:type="dxa"/>
            <w:shd w:val="clear" w:color="auto" w:fill="FCF2D5" w:themeFill="accent3" w:themeFillTint="33"/>
          </w:tcPr>
          <w:p w14:paraId="7B4DA513" w14:textId="77777777" w:rsidR="00C9676A" w:rsidRPr="00961061" w:rsidRDefault="00C9676A" w:rsidP="00C9676A">
            <w:pPr>
              <w:rPr>
                <w:rFonts w:ascii="Meiryo UI" w:hAnsi="Meiryo UI"/>
                <w:sz w:val="20"/>
              </w:rPr>
            </w:pPr>
            <w:r w:rsidRPr="00961061">
              <w:rPr>
                <w:rFonts w:ascii="Meiryo UI" w:hAnsi="Meiryo UI" w:hint="eastAsia"/>
                <w:sz w:val="20"/>
              </w:rPr>
              <w:t>マニフェストが５年間以上保管されているか</w:t>
            </w:r>
          </w:p>
        </w:tc>
        <w:tc>
          <w:tcPr>
            <w:tcW w:w="2410" w:type="dxa"/>
            <w:shd w:val="clear" w:color="auto" w:fill="FCF2D5" w:themeFill="accent3" w:themeFillTint="33"/>
          </w:tcPr>
          <w:p w14:paraId="6CC2BF8A" w14:textId="77777777" w:rsidR="00C9676A" w:rsidRPr="00961061" w:rsidRDefault="00C9676A" w:rsidP="00C9676A">
            <w:pPr>
              <w:rPr>
                <w:rFonts w:ascii="Meiryo UI" w:hAnsi="Meiryo UI"/>
                <w:sz w:val="20"/>
              </w:rPr>
            </w:pPr>
            <w:r w:rsidRPr="00961061">
              <w:rPr>
                <w:rFonts w:ascii="Meiryo UI" w:hAnsi="Meiryo UI" w:hint="eastAsia"/>
                <w:sz w:val="20"/>
              </w:rPr>
              <w:t>マニフェストの保存期間が何年間かを確認し、５年以上かを確認する</w:t>
            </w:r>
          </w:p>
        </w:tc>
        <w:tc>
          <w:tcPr>
            <w:tcW w:w="2794" w:type="dxa"/>
            <w:shd w:val="clear" w:color="auto" w:fill="FCF2D5" w:themeFill="accent3" w:themeFillTint="33"/>
          </w:tcPr>
          <w:p w14:paraId="54CA1CC7" w14:textId="77777777" w:rsidR="00593849" w:rsidRDefault="00C9676A" w:rsidP="00C9676A">
            <w:pPr>
              <w:rPr>
                <w:rFonts w:ascii="Meiryo UI" w:hAnsi="Meiryo UI"/>
                <w:sz w:val="20"/>
              </w:rPr>
            </w:pPr>
            <w:r w:rsidRPr="00961061">
              <w:rPr>
                <w:rFonts w:ascii="Meiryo UI" w:hAnsi="Meiryo UI" w:hint="eastAsia"/>
                <w:sz w:val="20"/>
              </w:rPr>
              <w:t>５年以上の保管であれば○、</w:t>
            </w:r>
          </w:p>
          <w:p w14:paraId="063AF1DE" w14:textId="2C04F224" w:rsidR="00C9676A" w:rsidRPr="00961061" w:rsidRDefault="00C9676A" w:rsidP="00C9676A">
            <w:pPr>
              <w:rPr>
                <w:rFonts w:ascii="Meiryo UI" w:hAnsi="Meiryo UI"/>
                <w:sz w:val="20"/>
              </w:rPr>
            </w:pPr>
            <w:r w:rsidRPr="00961061">
              <w:rPr>
                <w:rFonts w:ascii="Meiryo UI" w:hAnsi="Meiryo UI" w:hint="eastAsia"/>
                <w:sz w:val="20"/>
              </w:rPr>
              <w:t>５年以下であれば×</w:t>
            </w:r>
          </w:p>
        </w:tc>
        <w:tc>
          <w:tcPr>
            <w:tcW w:w="749" w:type="dxa"/>
            <w:shd w:val="clear" w:color="auto" w:fill="FCF2D5" w:themeFill="accent3" w:themeFillTint="33"/>
            <w:vAlign w:val="center"/>
          </w:tcPr>
          <w:p w14:paraId="1E5D984F" w14:textId="77777777" w:rsidR="00C9676A" w:rsidRPr="00961061" w:rsidRDefault="00C9676A" w:rsidP="00A16AED">
            <w:pPr>
              <w:jc w:val="center"/>
              <w:rPr>
                <w:rFonts w:ascii="Meiryo UI" w:hAnsi="Meiryo UI"/>
                <w:sz w:val="20"/>
              </w:rPr>
            </w:pPr>
          </w:p>
        </w:tc>
        <w:tc>
          <w:tcPr>
            <w:tcW w:w="3622" w:type="dxa"/>
            <w:shd w:val="clear" w:color="auto" w:fill="FCF2D5" w:themeFill="accent3" w:themeFillTint="33"/>
          </w:tcPr>
          <w:p w14:paraId="07A8CD31" w14:textId="77777777" w:rsidR="00C9676A" w:rsidRPr="00961061" w:rsidRDefault="00C9676A" w:rsidP="00C9676A">
            <w:pPr>
              <w:rPr>
                <w:rFonts w:ascii="Meiryo UI" w:hAnsi="Meiryo UI"/>
                <w:sz w:val="20"/>
              </w:rPr>
            </w:pPr>
          </w:p>
        </w:tc>
      </w:tr>
      <w:tr w:rsidR="00C9676A" w:rsidRPr="00EB4D5F" w14:paraId="34B8267B"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shd w:val="clear" w:color="auto" w:fill="FCF2D5" w:themeFill="accent3" w:themeFillTint="33"/>
          </w:tcPr>
          <w:p w14:paraId="03B20923" w14:textId="77777777" w:rsidR="00C9676A" w:rsidRPr="00961061" w:rsidRDefault="00C9676A" w:rsidP="00C9676A">
            <w:pPr>
              <w:rPr>
                <w:rFonts w:ascii="Meiryo UI" w:hAnsi="Meiryo UI"/>
                <w:sz w:val="20"/>
              </w:rPr>
            </w:pPr>
          </w:p>
        </w:tc>
        <w:tc>
          <w:tcPr>
            <w:tcW w:w="1985" w:type="dxa"/>
            <w:shd w:val="clear" w:color="auto" w:fill="FFFFFF" w:themeFill="background1"/>
          </w:tcPr>
          <w:p w14:paraId="60153C49" w14:textId="77777777" w:rsidR="00C9676A" w:rsidRPr="00961061" w:rsidRDefault="00C9676A" w:rsidP="00C9676A">
            <w:pPr>
              <w:rPr>
                <w:rFonts w:ascii="Meiryo UI" w:hAnsi="Meiryo UI"/>
                <w:b/>
                <w:sz w:val="20"/>
              </w:rPr>
            </w:pPr>
            <w:r w:rsidRPr="00961061">
              <w:rPr>
                <w:rFonts w:ascii="Meiryo UI" w:hAnsi="Meiryo UI" w:hint="eastAsia"/>
                <w:b/>
                <w:sz w:val="20"/>
              </w:rPr>
              <w:t>帳簿</w:t>
            </w:r>
          </w:p>
        </w:tc>
        <w:tc>
          <w:tcPr>
            <w:tcW w:w="2268" w:type="dxa"/>
            <w:shd w:val="clear" w:color="auto" w:fill="FFFFFF" w:themeFill="background1"/>
          </w:tcPr>
          <w:p w14:paraId="29B69BAE" w14:textId="77777777" w:rsidR="00C9676A" w:rsidRPr="00961061" w:rsidRDefault="00C9676A" w:rsidP="00C9676A">
            <w:pPr>
              <w:rPr>
                <w:rFonts w:ascii="Meiryo UI" w:hAnsi="Meiryo UI"/>
                <w:sz w:val="20"/>
              </w:rPr>
            </w:pPr>
            <w:r w:rsidRPr="00961061">
              <w:rPr>
                <w:rFonts w:ascii="Meiryo UI" w:hAnsi="Meiryo UI" w:hint="eastAsia"/>
                <w:sz w:val="20"/>
              </w:rPr>
              <w:t>廃棄物受け入れ、処理後の出荷、処理委託に関する帳簿があるか</w:t>
            </w:r>
          </w:p>
        </w:tc>
        <w:tc>
          <w:tcPr>
            <w:tcW w:w="2410" w:type="dxa"/>
            <w:shd w:val="clear" w:color="auto" w:fill="FFFFFF" w:themeFill="background1"/>
          </w:tcPr>
          <w:p w14:paraId="5D7F2FE9" w14:textId="77777777" w:rsidR="00C9676A" w:rsidRPr="00961061" w:rsidRDefault="00C9676A" w:rsidP="00C9676A">
            <w:pPr>
              <w:rPr>
                <w:rFonts w:ascii="Meiryo UI" w:hAnsi="Meiryo UI"/>
                <w:sz w:val="20"/>
              </w:rPr>
            </w:pPr>
            <w:r w:rsidRPr="00961061">
              <w:rPr>
                <w:rFonts w:ascii="Meiryo UI" w:hAnsi="Meiryo UI" w:hint="eastAsia"/>
                <w:sz w:val="20"/>
              </w:rPr>
              <w:t>１次マニフェスト、２次マニフェストの紐づけの管理表や、出荷や処理委託の帳簿を確認する</w:t>
            </w:r>
          </w:p>
        </w:tc>
        <w:tc>
          <w:tcPr>
            <w:tcW w:w="2794" w:type="dxa"/>
            <w:shd w:val="clear" w:color="auto" w:fill="FFFFFF" w:themeFill="background1"/>
          </w:tcPr>
          <w:p w14:paraId="7E8A2A18" w14:textId="77777777" w:rsidR="00593849" w:rsidRDefault="00C9676A" w:rsidP="00C9676A">
            <w:pPr>
              <w:rPr>
                <w:rFonts w:ascii="Meiryo UI" w:hAnsi="Meiryo UI"/>
                <w:sz w:val="20"/>
              </w:rPr>
            </w:pPr>
            <w:r w:rsidRPr="00961061">
              <w:rPr>
                <w:rFonts w:ascii="Meiryo UI" w:hAnsi="Meiryo UI" w:hint="eastAsia"/>
                <w:sz w:val="20"/>
              </w:rPr>
              <w:t>帳簿がすべて記録されており、適切であれば○、</w:t>
            </w:r>
          </w:p>
          <w:p w14:paraId="18EDF9C7" w14:textId="77777777" w:rsidR="00593849" w:rsidRDefault="00C9676A" w:rsidP="00C9676A">
            <w:pPr>
              <w:rPr>
                <w:rFonts w:ascii="Meiryo UI" w:hAnsi="Meiryo UI"/>
                <w:sz w:val="20"/>
              </w:rPr>
            </w:pPr>
            <w:r w:rsidRPr="00961061">
              <w:rPr>
                <w:rFonts w:ascii="Meiryo UI" w:hAnsi="Meiryo UI" w:hint="eastAsia"/>
                <w:sz w:val="20"/>
              </w:rPr>
              <w:t>不安を覚える場合は△、</w:t>
            </w:r>
          </w:p>
          <w:p w14:paraId="07DA33F4" w14:textId="77777777" w:rsidR="00593849" w:rsidRDefault="00C9676A" w:rsidP="00C9676A">
            <w:pPr>
              <w:rPr>
                <w:rFonts w:ascii="Meiryo UI" w:hAnsi="Meiryo UI"/>
                <w:sz w:val="20"/>
              </w:rPr>
            </w:pPr>
            <w:r w:rsidRPr="00961061">
              <w:rPr>
                <w:rFonts w:ascii="Meiryo UI" w:hAnsi="Meiryo UI" w:hint="eastAsia"/>
                <w:sz w:val="20"/>
              </w:rPr>
              <w:t>不適切であれば×</w:t>
            </w:r>
          </w:p>
          <w:p w14:paraId="735DE558" w14:textId="17C0BCDE" w:rsidR="00593849" w:rsidRPr="00961061" w:rsidRDefault="00593849" w:rsidP="00C9676A">
            <w:pPr>
              <w:rPr>
                <w:rFonts w:ascii="Meiryo UI" w:hAnsi="Meiryo UI" w:hint="eastAsia"/>
                <w:sz w:val="20"/>
              </w:rPr>
            </w:pPr>
          </w:p>
        </w:tc>
        <w:tc>
          <w:tcPr>
            <w:tcW w:w="749" w:type="dxa"/>
            <w:shd w:val="clear" w:color="auto" w:fill="FFFFFF" w:themeFill="background1"/>
            <w:vAlign w:val="center"/>
          </w:tcPr>
          <w:p w14:paraId="743449CA" w14:textId="77777777" w:rsidR="00C9676A" w:rsidRPr="00961061" w:rsidRDefault="00C9676A" w:rsidP="00A16AED">
            <w:pPr>
              <w:jc w:val="center"/>
              <w:rPr>
                <w:rFonts w:ascii="Meiryo UI" w:hAnsi="Meiryo UI"/>
                <w:sz w:val="20"/>
              </w:rPr>
            </w:pPr>
          </w:p>
        </w:tc>
        <w:tc>
          <w:tcPr>
            <w:tcW w:w="3622" w:type="dxa"/>
            <w:shd w:val="clear" w:color="auto" w:fill="FFFFFF" w:themeFill="background1"/>
          </w:tcPr>
          <w:p w14:paraId="14FFCF15" w14:textId="77777777" w:rsidR="00C9676A" w:rsidRPr="00961061" w:rsidRDefault="00C9676A" w:rsidP="00C9676A">
            <w:pPr>
              <w:rPr>
                <w:rFonts w:ascii="Meiryo UI" w:hAnsi="Meiryo UI"/>
                <w:sz w:val="20"/>
              </w:rPr>
            </w:pPr>
          </w:p>
        </w:tc>
      </w:tr>
      <w:tr w:rsidR="00C9676A" w:rsidRPr="00EB4D5F" w14:paraId="4BB5BC34" w14:textId="77777777" w:rsidTr="00A16AED">
        <w:tc>
          <w:tcPr>
            <w:tcW w:w="562" w:type="dxa"/>
            <w:shd w:val="clear" w:color="auto" w:fill="595959" w:themeFill="text1" w:themeFillTint="A6"/>
          </w:tcPr>
          <w:p w14:paraId="17A90BF6" w14:textId="77777777" w:rsidR="00C9676A" w:rsidRPr="00C15368" w:rsidRDefault="00C9676A" w:rsidP="00C9676A">
            <w:pPr>
              <w:jc w:val="center"/>
              <w:rPr>
                <w:rFonts w:ascii="Meiryo UI" w:hAnsi="Meiryo UI"/>
                <w:color w:val="FFFFFF" w:themeColor="background1"/>
                <w:sz w:val="20"/>
                <w:lang w:val="ja-JP"/>
              </w:rPr>
            </w:pPr>
          </w:p>
        </w:tc>
        <w:tc>
          <w:tcPr>
            <w:tcW w:w="1985" w:type="dxa"/>
            <w:shd w:val="clear" w:color="auto" w:fill="595959" w:themeFill="text1" w:themeFillTint="A6"/>
          </w:tcPr>
          <w:p w14:paraId="4B3C9696" w14:textId="77777777" w:rsidR="00C9676A" w:rsidRPr="00C15368" w:rsidRDefault="00C9676A" w:rsidP="00C9676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項目</w:t>
            </w:r>
          </w:p>
        </w:tc>
        <w:tc>
          <w:tcPr>
            <w:tcW w:w="2268" w:type="dxa"/>
            <w:shd w:val="clear" w:color="auto" w:fill="595959" w:themeFill="text1" w:themeFillTint="A6"/>
          </w:tcPr>
          <w:p w14:paraId="6E69D780" w14:textId="77777777" w:rsidR="00C9676A" w:rsidRPr="00C15368" w:rsidRDefault="00C9676A" w:rsidP="00C9676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内容</w:t>
            </w:r>
          </w:p>
        </w:tc>
        <w:tc>
          <w:tcPr>
            <w:tcW w:w="2410" w:type="dxa"/>
            <w:shd w:val="clear" w:color="auto" w:fill="595959" w:themeFill="text1" w:themeFillTint="A6"/>
          </w:tcPr>
          <w:p w14:paraId="6D7D2FA0" w14:textId="77777777" w:rsidR="00C9676A" w:rsidRPr="00C15368" w:rsidRDefault="00C9676A" w:rsidP="00C9676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チェック方法</w:t>
            </w:r>
          </w:p>
        </w:tc>
        <w:tc>
          <w:tcPr>
            <w:tcW w:w="2794" w:type="dxa"/>
            <w:shd w:val="clear" w:color="auto" w:fill="595959" w:themeFill="text1" w:themeFillTint="A6"/>
          </w:tcPr>
          <w:p w14:paraId="7698FD24" w14:textId="77777777" w:rsidR="00C9676A" w:rsidRPr="00C15368" w:rsidRDefault="00C9676A" w:rsidP="00C9676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判断基準</w:t>
            </w:r>
          </w:p>
        </w:tc>
        <w:tc>
          <w:tcPr>
            <w:tcW w:w="749" w:type="dxa"/>
            <w:shd w:val="clear" w:color="auto" w:fill="595959" w:themeFill="text1" w:themeFillTint="A6"/>
            <w:vAlign w:val="center"/>
          </w:tcPr>
          <w:p w14:paraId="66343D32" w14:textId="77777777" w:rsidR="00C9676A" w:rsidRPr="00C15368" w:rsidRDefault="004F6DB7" w:rsidP="00A16AED">
            <w:pPr>
              <w:jc w:val="center"/>
              <w:rPr>
                <w:rFonts w:ascii="Meiryo UI" w:hAnsi="Meiryo UI"/>
                <w:color w:val="FFFFFF" w:themeColor="background1"/>
                <w:sz w:val="20"/>
                <w:lang w:val="ja-JP"/>
              </w:rPr>
            </w:pPr>
            <w:r>
              <w:rPr>
                <w:rFonts w:ascii="Meiryo UI" w:hAnsi="Meiryo UI" w:hint="eastAsia"/>
                <w:color w:val="FFFFFF" w:themeColor="background1"/>
                <w:sz w:val="20"/>
                <w:lang w:val="ja-JP"/>
              </w:rPr>
              <w:t>評価</w:t>
            </w:r>
          </w:p>
        </w:tc>
        <w:tc>
          <w:tcPr>
            <w:tcW w:w="3622" w:type="dxa"/>
            <w:shd w:val="clear" w:color="auto" w:fill="595959" w:themeFill="text1" w:themeFillTint="A6"/>
          </w:tcPr>
          <w:p w14:paraId="7D1C8F63" w14:textId="77777777" w:rsidR="00C9676A" w:rsidRPr="00C15368" w:rsidRDefault="004F6DB7" w:rsidP="00C9676A">
            <w:pPr>
              <w:jc w:val="center"/>
              <w:rPr>
                <w:rFonts w:ascii="Meiryo UI" w:hAnsi="Meiryo UI"/>
                <w:color w:val="FFFFFF" w:themeColor="background1"/>
                <w:sz w:val="20"/>
                <w:lang w:val="ja-JP"/>
              </w:rPr>
            </w:pPr>
            <w:r>
              <w:rPr>
                <w:rFonts w:ascii="Meiryo UI" w:hAnsi="Meiryo UI" w:hint="eastAsia"/>
                <w:color w:val="FFFFFF" w:themeColor="background1"/>
                <w:sz w:val="20"/>
                <w:lang w:val="ja-JP"/>
              </w:rPr>
              <w:t>備考欄</w:t>
            </w:r>
          </w:p>
        </w:tc>
      </w:tr>
      <w:tr w:rsidR="00C9676A" w:rsidRPr="00EB4D5F" w14:paraId="229F93E5"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val="restart"/>
            <w:shd w:val="clear" w:color="auto" w:fill="FCE6E1" w:themeFill="accent4" w:themeFillTint="33"/>
            <w:textDirection w:val="tbRlV"/>
            <w:vAlign w:val="center"/>
          </w:tcPr>
          <w:p w14:paraId="1601FED2" w14:textId="77777777" w:rsidR="00C9676A" w:rsidRPr="00961061" w:rsidRDefault="00C9676A" w:rsidP="00C9676A">
            <w:pPr>
              <w:ind w:left="113" w:right="113"/>
              <w:jc w:val="both"/>
              <w:rPr>
                <w:rFonts w:ascii="Meiryo UI" w:hAnsi="Meiryo UI"/>
                <w:sz w:val="24"/>
                <w:szCs w:val="24"/>
              </w:rPr>
            </w:pPr>
            <w:r w:rsidRPr="00961061">
              <w:rPr>
                <w:rFonts w:ascii="Meiryo UI" w:hAnsi="Meiryo UI" w:hint="eastAsia"/>
                <w:sz w:val="24"/>
                <w:szCs w:val="24"/>
              </w:rPr>
              <w:t>中間処理</w:t>
            </w:r>
          </w:p>
        </w:tc>
        <w:tc>
          <w:tcPr>
            <w:tcW w:w="1985" w:type="dxa"/>
            <w:shd w:val="clear" w:color="auto" w:fill="FCE6E1" w:themeFill="accent4" w:themeFillTint="33"/>
          </w:tcPr>
          <w:p w14:paraId="65996F4A" w14:textId="77777777" w:rsidR="00C9676A" w:rsidRPr="00961061" w:rsidRDefault="00C9676A" w:rsidP="00C9676A">
            <w:pPr>
              <w:rPr>
                <w:rFonts w:ascii="Meiryo UI" w:hAnsi="Meiryo UI"/>
                <w:b/>
                <w:sz w:val="20"/>
              </w:rPr>
            </w:pPr>
            <w:r w:rsidRPr="00961061">
              <w:rPr>
                <w:rFonts w:ascii="Meiryo UI" w:hAnsi="Meiryo UI" w:hint="eastAsia"/>
                <w:b/>
                <w:sz w:val="20"/>
              </w:rPr>
              <w:t>中間処理場を示す</w:t>
            </w:r>
          </w:p>
          <w:p w14:paraId="4A4F6224" w14:textId="77777777" w:rsidR="00C9676A" w:rsidRPr="00961061" w:rsidRDefault="00C9676A" w:rsidP="00C9676A">
            <w:pPr>
              <w:rPr>
                <w:rFonts w:ascii="Meiryo UI" w:hAnsi="Meiryo UI"/>
                <w:b/>
                <w:sz w:val="20"/>
              </w:rPr>
            </w:pPr>
            <w:r w:rsidRPr="00961061">
              <w:rPr>
                <w:rFonts w:ascii="Meiryo UI" w:hAnsi="Meiryo UI" w:hint="eastAsia"/>
                <w:b/>
                <w:sz w:val="20"/>
              </w:rPr>
              <w:t>看板</w:t>
            </w:r>
          </w:p>
        </w:tc>
        <w:tc>
          <w:tcPr>
            <w:tcW w:w="2268" w:type="dxa"/>
            <w:shd w:val="clear" w:color="auto" w:fill="FCE6E1" w:themeFill="accent4" w:themeFillTint="33"/>
          </w:tcPr>
          <w:p w14:paraId="6274ED5F" w14:textId="77777777" w:rsidR="00C9676A" w:rsidRPr="00961061" w:rsidRDefault="00C9676A" w:rsidP="00C9676A">
            <w:pPr>
              <w:rPr>
                <w:rFonts w:ascii="Meiryo UI" w:hAnsi="Meiryo UI"/>
                <w:sz w:val="20"/>
              </w:rPr>
            </w:pPr>
            <w:r w:rsidRPr="00961061">
              <w:rPr>
                <w:rFonts w:ascii="Meiryo UI" w:hAnsi="Meiryo UI" w:hint="eastAsia"/>
                <w:sz w:val="20"/>
              </w:rPr>
              <w:t>中間処理場の入り口付近に中間処理場である事を示す掲示がなされているか</w:t>
            </w:r>
          </w:p>
        </w:tc>
        <w:tc>
          <w:tcPr>
            <w:tcW w:w="2410" w:type="dxa"/>
            <w:shd w:val="clear" w:color="auto" w:fill="FCE6E1" w:themeFill="accent4" w:themeFillTint="33"/>
          </w:tcPr>
          <w:p w14:paraId="3AC33DBD" w14:textId="77777777" w:rsidR="00C9676A" w:rsidRPr="00961061" w:rsidRDefault="00C9676A" w:rsidP="00C9676A">
            <w:pPr>
              <w:rPr>
                <w:rFonts w:ascii="Meiryo UI" w:hAnsi="Meiryo UI"/>
                <w:sz w:val="20"/>
              </w:rPr>
            </w:pPr>
            <w:r w:rsidRPr="00961061">
              <w:rPr>
                <w:rFonts w:ascii="Meiryo UI" w:hAnsi="Meiryo UI" w:hint="eastAsia"/>
                <w:sz w:val="20"/>
              </w:rPr>
              <w:t>中間処理場の入り口付近に中間処分業の許可内容が掲示されているかを確認する</w:t>
            </w:r>
          </w:p>
        </w:tc>
        <w:tc>
          <w:tcPr>
            <w:tcW w:w="2794" w:type="dxa"/>
            <w:shd w:val="clear" w:color="auto" w:fill="FCE6E1" w:themeFill="accent4" w:themeFillTint="33"/>
          </w:tcPr>
          <w:p w14:paraId="1ADFD162" w14:textId="77777777" w:rsidR="00593849" w:rsidRDefault="00C9676A" w:rsidP="00C9676A">
            <w:pPr>
              <w:rPr>
                <w:rFonts w:ascii="Meiryo UI" w:hAnsi="Meiryo UI"/>
                <w:sz w:val="20"/>
              </w:rPr>
            </w:pPr>
            <w:r w:rsidRPr="00961061">
              <w:rPr>
                <w:rFonts w:ascii="Meiryo UI" w:hAnsi="Meiryo UI" w:hint="eastAsia"/>
                <w:sz w:val="20"/>
              </w:rPr>
              <w:t>掲示されていれば○、</w:t>
            </w:r>
          </w:p>
          <w:p w14:paraId="6F244889" w14:textId="5907CA11" w:rsidR="00C9676A" w:rsidRPr="00961061" w:rsidRDefault="00C9676A" w:rsidP="00C9676A">
            <w:pPr>
              <w:rPr>
                <w:rFonts w:ascii="Meiryo UI" w:hAnsi="Meiryo UI"/>
                <w:sz w:val="20"/>
              </w:rPr>
            </w:pPr>
            <w:r w:rsidRPr="00961061">
              <w:rPr>
                <w:rFonts w:ascii="Meiryo UI" w:hAnsi="Meiryo UI" w:hint="eastAsia"/>
                <w:sz w:val="20"/>
              </w:rPr>
              <w:t>掲示がなければ×</w:t>
            </w:r>
          </w:p>
        </w:tc>
        <w:tc>
          <w:tcPr>
            <w:tcW w:w="749" w:type="dxa"/>
            <w:shd w:val="clear" w:color="auto" w:fill="FCE6E1" w:themeFill="accent4" w:themeFillTint="33"/>
            <w:vAlign w:val="center"/>
          </w:tcPr>
          <w:p w14:paraId="5DFF978B" w14:textId="77777777" w:rsidR="00C9676A" w:rsidRPr="00961061" w:rsidRDefault="00C9676A" w:rsidP="00A16AED">
            <w:pPr>
              <w:jc w:val="center"/>
              <w:rPr>
                <w:rFonts w:ascii="Meiryo UI" w:hAnsi="Meiryo UI"/>
                <w:sz w:val="20"/>
              </w:rPr>
            </w:pPr>
          </w:p>
        </w:tc>
        <w:tc>
          <w:tcPr>
            <w:tcW w:w="3622" w:type="dxa"/>
            <w:shd w:val="clear" w:color="auto" w:fill="FCE6E1" w:themeFill="accent4" w:themeFillTint="33"/>
          </w:tcPr>
          <w:p w14:paraId="31659F5E" w14:textId="77777777" w:rsidR="00C9676A" w:rsidRPr="00961061" w:rsidRDefault="00C9676A" w:rsidP="00F1759A">
            <w:pPr>
              <w:rPr>
                <w:rFonts w:ascii="Meiryo UI" w:hAnsi="Meiryo UI"/>
                <w:sz w:val="20"/>
              </w:rPr>
            </w:pPr>
          </w:p>
        </w:tc>
      </w:tr>
      <w:tr w:rsidR="00C9676A" w:rsidRPr="00EB4D5F" w14:paraId="4022B154" w14:textId="77777777" w:rsidTr="00A16AED">
        <w:tc>
          <w:tcPr>
            <w:tcW w:w="562" w:type="dxa"/>
            <w:vMerge/>
            <w:shd w:val="clear" w:color="auto" w:fill="FCE6E1" w:themeFill="accent4" w:themeFillTint="33"/>
          </w:tcPr>
          <w:p w14:paraId="5EF97B40" w14:textId="77777777" w:rsidR="00C9676A" w:rsidRPr="00961061" w:rsidRDefault="00C9676A" w:rsidP="00C9676A">
            <w:pPr>
              <w:rPr>
                <w:rFonts w:ascii="Meiryo UI" w:hAnsi="Meiryo UI"/>
                <w:sz w:val="20"/>
              </w:rPr>
            </w:pPr>
          </w:p>
        </w:tc>
        <w:tc>
          <w:tcPr>
            <w:tcW w:w="1985" w:type="dxa"/>
            <w:shd w:val="clear" w:color="auto" w:fill="FFFFFF" w:themeFill="background1"/>
          </w:tcPr>
          <w:p w14:paraId="23FA35E5" w14:textId="77777777" w:rsidR="00C9676A" w:rsidRPr="00961061" w:rsidRDefault="00C9676A" w:rsidP="00C9676A">
            <w:pPr>
              <w:rPr>
                <w:rFonts w:ascii="Meiryo UI" w:hAnsi="Meiryo UI"/>
                <w:b/>
                <w:sz w:val="20"/>
              </w:rPr>
            </w:pPr>
            <w:r w:rsidRPr="00961061">
              <w:rPr>
                <w:rFonts w:ascii="Meiryo UI" w:hAnsi="Meiryo UI" w:hint="eastAsia"/>
                <w:b/>
                <w:sz w:val="20"/>
              </w:rPr>
              <w:t>処理フロー</w:t>
            </w:r>
          </w:p>
        </w:tc>
        <w:tc>
          <w:tcPr>
            <w:tcW w:w="2268" w:type="dxa"/>
            <w:shd w:val="clear" w:color="auto" w:fill="FFFFFF" w:themeFill="background1"/>
          </w:tcPr>
          <w:p w14:paraId="50F25E65" w14:textId="77777777" w:rsidR="00C9676A" w:rsidRPr="00961061" w:rsidRDefault="00C9676A" w:rsidP="00C9676A">
            <w:pPr>
              <w:rPr>
                <w:rFonts w:ascii="Meiryo UI" w:hAnsi="Meiryo UI"/>
                <w:sz w:val="20"/>
              </w:rPr>
            </w:pPr>
            <w:r w:rsidRPr="00961061">
              <w:rPr>
                <w:rFonts w:ascii="Meiryo UI" w:hAnsi="Meiryo UI" w:hint="eastAsia"/>
                <w:sz w:val="20"/>
              </w:rPr>
              <w:t>受入から搬出までの処理フロー図、及び中間処理後の搬出先フロー図があるか</w:t>
            </w:r>
          </w:p>
        </w:tc>
        <w:tc>
          <w:tcPr>
            <w:tcW w:w="2410" w:type="dxa"/>
            <w:shd w:val="clear" w:color="auto" w:fill="FFFFFF" w:themeFill="background1"/>
          </w:tcPr>
          <w:p w14:paraId="7D1C181D" w14:textId="77777777" w:rsidR="00C9676A" w:rsidRPr="00961061" w:rsidRDefault="00C9676A" w:rsidP="00C9676A">
            <w:pPr>
              <w:rPr>
                <w:rFonts w:ascii="Meiryo UI" w:hAnsi="Meiryo UI"/>
                <w:sz w:val="20"/>
              </w:rPr>
            </w:pPr>
            <w:r w:rsidRPr="00961061">
              <w:rPr>
                <w:rFonts w:ascii="Meiryo UI" w:hAnsi="Meiryo UI" w:hint="eastAsia"/>
                <w:sz w:val="20"/>
              </w:rPr>
              <w:t>処理フロー図の有無を確認し、その処理フローどおりの現場であるか確認する</w:t>
            </w:r>
          </w:p>
        </w:tc>
        <w:tc>
          <w:tcPr>
            <w:tcW w:w="2794" w:type="dxa"/>
            <w:shd w:val="clear" w:color="auto" w:fill="FFFFFF" w:themeFill="background1"/>
          </w:tcPr>
          <w:p w14:paraId="4D914059" w14:textId="77777777" w:rsidR="00593849" w:rsidRDefault="00C9676A" w:rsidP="00C9676A">
            <w:pPr>
              <w:rPr>
                <w:rFonts w:ascii="Meiryo UI" w:hAnsi="Meiryo UI"/>
                <w:sz w:val="20"/>
              </w:rPr>
            </w:pPr>
            <w:r w:rsidRPr="00961061">
              <w:rPr>
                <w:rFonts w:ascii="Meiryo UI" w:hAnsi="Meiryo UI" w:hint="eastAsia"/>
                <w:sz w:val="20"/>
              </w:rPr>
              <w:t>処理フロー図があり、そのとおりの現場であれば○、</w:t>
            </w:r>
          </w:p>
          <w:p w14:paraId="39D5FF0E" w14:textId="177062F6" w:rsidR="00C9676A" w:rsidRPr="00961061" w:rsidRDefault="00C9676A" w:rsidP="00C9676A">
            <w:pPr>
              <w:rPr>
                <w:rFonts w:ascii="Meiryo UI" w:hAnsi="Meiryo UI"/>
                <w:sz w:val="20"/>
              </w:rPr>
            </w:pPr>
            <w:r w:rsidRPr="00961061">
              <w:rPr>
                <w:rFonts w:ascii="Meiryo UI" w:hAnsi="Meiryo UI" w:hint="eastAsia"/>
                <w:sz w:val="20"/>
              </w:rPr>
              <w:t>処理フロー図もなく搬出先などマチマチであれば×</w:t>
            </w:r>
          </w:p>
        </w:tc>
        <w:tc>
          <w:tcPr>
            <w:tcW w:w="749" w:type="dxa"/>
            <w:shd w:val="clear" w:color="auto" w:fill="FFFFFF" w:themeFill="background1"/>
            <w:vAlign w:val="center"/>
          </w:tcPr>
          <w:p w14:paraId="61A692ED" w14:textId="77777777" w:rsidR="00C9676A" w:rsidRPr="00961061" w:rsidRDefault="00C9676A" w:rsidP="00A16AED">
            <w:pPr>
              <w:jc w:val="center"/>
              <w:rPr>
                <w:rFonts w:ascii="Meiryo UI" w:hAnsi="Meiryo UI"/>
                <w:sz w:val="20"/>
              </w:rPr>
            </w:pPr>
          </w:p>
        </w:tc>
        <w:tc>
          <w:tcPr>
            <w:tcW w:w="3622" w:type="dxa"/>
            <w:shd w:val="clear" w:color="auto" w:fill="FFFFFF" w:themeFill="background1"/>
          </w:tcPr>
          <w:p w14:paraId="4E5F7BF1" w14:textId="77777777" w:rsidR="00C9676A" w:rsidRPr="00961061" w:rsidRDefault="00C9676A" w:rsidP="00C9676A">
            <w:pPr>
              <w:rPr>
                <w:rFonts w:ascii="Meiryo UI" w:hAnsi="Meiryo UI"/>
                <w:sz w:val="20"/>
              </w:rPr>
            </w:pPr>
          </w:p>
        </w:tc>
      </w:tr>
      <w:tr w:rsidR="00C9676A" w:rsidRPr="00EB4D5F" w14:paraId="59FBB7AB"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shd w:val="clear" w:color="auto" w:fill="FCE6E1" w:themeFill="accent4" w:themeFillTint="33"/>
          </w:tcPr>
          <w:p w14:paraId="0DF9C91F" w14:textId="77777777" w:rsidR="00C9676A" w:rsidRPr="00961061" w:rsidRDefault="00C9676A" w:rsidP="00C9676A">
            <w:pPr>
              <w:rPr>
                <w:rFonts w:ascii="Meiryo UI" w:hAnsi="Meiryo UI"/>
                <w:sz w:val="20"/>
              </w:rPr>
            </w:pPr>
          </w:p>
        </w:tc>
        <w:tc>
          <w:tcPr>
            <w:tcW w:w="1985" w:type="dxa"/>
            <w:shd w:val="clear" w:color="auto" w:fill="FCE6E1" w:themeFill="accent4" w:themeFillTint="33"/>
          </w:tcPr>
          <w:p w14:paraId="42A5696D" w14:textId="77777777" w:rsidR="00C9676A" w:rsidRPr="00961061" w:rsidRDefault="00C9676A" w:rsidP="00C9676A">
            <w:pPr>
              <w:rPr>
                <w:rFonts w:ascii="Meiryo UI" w:hAnsi="Meiryo UI"/>
                <w:b/>
                <w:sz w:val="20"/>
              </w:rPr>
            </w:pPr>
            <w:r w:rsidRPr="00961061">
              <w:rPr>
                <w:rFonts w:ascii="Meiryo UI" w:hAnsi="Meiryo UI" w:hint="eastAsia"/>
                <w:b/>
                <w:sz w:val="20"/>
              </w:rPr>
              <w:t>搬入時の取扱い</w:t>
            </w:r>
          </w:p>
        </w:tc>
        <w:tc>
          <w:tcPr>
            <w:tcW w:w="2268" w:type="dxa"/>
            <w:shd w:val="clear" w:color="auto" w:fill="FCE6E1" w:themeFill="accent4" w:themeFillTint="33"/>
          </w:tcPr>
          <w:p w14:paraId="5ECA5928" w14:textId="77777777" w:rsidR="00C9676A" w:rsidRPr="00961061" w:rsidRDefault="00C9676A" w:rsidP="00C9676A">
            <w:pPr>
              <w:rPr>
                <w:rFonts w:ascii="Meiryo UI" w:hAnsi="Meiryo UI"/>
                <w:sz w:val="20"/>
              </w:rPr>
            </w:pPr>
            <w:r w:rsidRPr="00961061">
              <w:rPr>
                <w:rFonts w:ascii="Meiryo UI" w:hAnsi="Meiryo UI" w:hint="eastAsia"/>
                <w:sz w:val="20"/>
              </w:rPr>
              <w:t>すべての廃棄物の受入に関して、受入検査を行っているか</w:t>
            </w:r>
          </w:p>
        </w:tc>
        <w:tc>
          <w:tcPr>
            <w:tcW w:w="2410" w:type="dxa"/>
            <w:shd w:val="clear" w:color="auto" w:fill="FCE6E1" w:themeFill="accent4" w:themeFillTint="33"/>
          </w:tcPr>
          <w:p w14:paraId="13CB3637" w14:textId="77777777" w:rsidR="00C9676A" w:rsidRPr="00961061" w:rsidRDefault="00C9676A" w:rsidP="00C9676A">
            <w:pPr>
              <w:rPr>
                <w:rFonts w:ascii="Meiryo UI" w:hAnsi="Meiryo UI"/>
                <w:sz w:val="20"/>
              </w:rPr>
            </w:pPr>
            <w:r w:rsidRPr="00961061">
              <w:rPr>
                <w:rFonts w:ascii="Meiryo UI" w:hAnsi="Meiryo UI" w:hint="eastAsia"/>
                <w:sz w:val="20"/>
              </w:rPr>
              <w:t>受入検査の有無を確認し、検査の必要性も合わせて確認する</w:t>
            </w:r>
          </w:p>
        </w:tc>
        <w:tc>
          <w:tcPr>
            <w:tcW w:w="2794" w:type="dxa"/>
            <w:shd w:val="clear" w:color="auto" w:fill="FCE6E1" w:themeFill="accent4" w:themeFillTint="33"/>
          </w:tcPr>
          <w:p w14:paraId="39895F17" w14:textId="77777777" w:rsidR="00593849" w:rsidRDefault="00C9676A" w:rsidP="00C9676A">
            <w:pPr>
              <w:rPr>
                <w:rFonts w:ascii="Meiryo UI" w:hAnsi="Meiryo UI"/>
                <w:sz w:val="20"/>
              </w:rPr>
            </w:pPr>
            <w:r w:rsidRPr="00961061">
              <w:rPr>
                <w:rFonts w:ascii="Meiryo UI" w:hAnsi="Meiryo UI" w:hint="eastAsia"/>
                <w:sz w:val="20"/>
              </w:rPr>
              <w:t>受入検査が適切に行われていれば○、</w:t>
            </w:r>
          </w:p>
          <w:p w14:paraId="75EB97EC" w14:textId="585E6D06" w:rsidR="00C9676A" w:rsidRPr="00961061" w:rsidRDefault="00C9676A" w:rsidP="00C9676A">
            <w:pPr>
              <w:rPr>
                <w:rFonts w:ascii="Meiryo UI" w:hAnsi="Meiryo UI"/>
                <w:sz w:val="20"/>
              </w:rPr>
            </w:pPr>
            <w:r w:rsidRPr="00961061">
              <w:rPr>
                <w:rFonts w:ascii="Meiryo UI" w:hAnsi="Meiryo UI" w:hint="eastAsia"/>
                <w:sz w:val="20"/>
              </w:rPr>
              <w:t>様々な受入品目があるにも関わらず受入検査なしあれば×</w:t>
            </w:r>
          </w:p>
        </w:tc>
        <w:tc>
          <w:tcPr>
            <w:tcW w:w="749" w:type="dxa"/>
            <w:shd w:val="clear" w:color="auto" w:fill="FCE6E1" w:themeFill="accent4" w:themeFillTint="33"/>
            <w:vAlign w:val="center"/>
          </w:tcPr>
          <w:p w14:paraId="6A301E8F" w14:textId="77777777" w:rsidR="00C9676A" w:rsidRPr="00961061" w:rsidRDefault="00C9676A" w:rsidP="00A16AED">
            <w:pPr>
              <w:jc w:val="center"/>
              <w:rPr>
                <w:rFonts w:ascii="Meiryo UI" w:hAnsi="Meiryo UI"/>
                <w:sz w:val="20"/>
              </w:rPr>
            </w:pPr>
          </w:p>
        </w:tc>
        <w:tc>
          <w:tcPr>
            <w:tcW w:w="3622" w:type="dxa"/>
            <w:shd w:val="clear" w:color="auto" w:fill="FCE6E1" w:themeFill="accent4" w:themeFillTint="33"/>
          </w:tcPr>
          <w:p w14:paraId="53114E75" w14:textId="77777777" w:rsidR="00A16AED" w:rsidRPr="00961061" w:rsidRDefault="00A16AED" w:rsidP="00F77785">
            <w:pPr>
              <w:rPr>
                <w:rFonts w:ascii="Meiryo UI" w:hAnsi="Meiryo UI"/>
                <w:sz w:val="20"/>
              </w:rPr>
            </w:pPr>
          </w:p>
        </w:tc>
      </w:tr>
      <w:tr w:rsidR="00C9676A" w:rsidRPr="00EB4D5F" w14:paraId="4C37DF96" w14:textId="77777777" w:rsidTr="00A16AED">
        <w:tc>
          <w:tcPr>
            <w:tcW w:w="562" w:type="dxa"/>
            <w:shd w:val="clear" w:color="auto" w:fill="595959" w:themeFill="text1" w:themeFillTint="A6"/>
            <w:textDirection w:val="tbRlV"/>
            <w:vAlign w:val="center"/>
          </w:tcPr>
          <w:p w14:paraId="28C1FACE" w14:textId="77777777" w:rsidR="00C9676A" w:rsidRPr="00EB4D5F" w:rsidRDefault="00C9676A" w:rsidP="00C9676A">
            <w:pPr>
              <w:ind w:left="113" w:right="113"/>
              <w:jc w:val="center"/>
              <w:rPr>
                <w:rFonts w:ascii="Meiryo UI" w:hAnsi="Meiryo UI"/>
                <w:color w:val="auto"/>
                <w:sz w:val="20"/>
              </w:rPr>
            </w:pPr>
          </w:p>
        </w:tc>
        <w:tc>
          <w:tcPr>
            <w:tcW w:w="1985" w:type="dxa"/>
            <w:shd w:val="clear" w:color="auto" w:fill="595959" w:themeFill="text1" w:themeFillTint="A6"/>
          </w:tcPr>
          <w:p w14:paraId="34BF88F4" w14:textId="77777777" w:rsidR="00C9676A" w:rsidRPr="00C15368" w:rsidRDefault="00C9676A" w:rsidP="00C9676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項目</w:t>
            </w:r>
          </w:p>
        </w:tc>
        <w:tc>
          <w:tcPr>
            <w:tcW w:w="2268" w:type="dxa"/>
            <w:shd w:val="clear" w:color="auto" w:fill="595959" w:themeFill="text1" w:themeFillTint="A6"/>
          </w:tcPr>
          <w:p w14:paraId="32F5C37F" w14:textId="77777777" w:rsidR="00C9676A" w:rsidRPr="00C15368" w:rsidRDefault="00C9676A" w:rsidP="00C9676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内容</w:t>
            </w:r>
          </w:p>
        </w:tc>
        <w:tc>
          <w:tcPr>
            <w:tcW w:w="2410" w:type="dxa"/>
            <w:shd w:val="clear" w:color="auto" w:fill="595959" w:themeFill="text1" w:themeFillTint="A6"/>
          </w:tcPr>
          <w:p w14:paraId="1959A439" w14:textId="77777777" w:rsidR="00C9676A" w:rsidRPr="00C15368" w:rsidRDefault="00C9676A" w:rsidP="00C9676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チェック方法</w:t>
            </w:r>
          </w:p>
        </w:tc>
        <w:tc>
          <w:tcPr>
            <w:tcW w:w="2794" w:type="dxa"/>
            <w:shd w:val="clear" w:color="auto" w:fill="595959" w:themeFill="text1" w:themeFillTint="A6"/>
          </w:tcPr>
          <w:p w14:paraId="1EFDE451" w14:textId="77777777" w:rsidR="00C9676A" w:rsidRPr="00C15368" w:rsidRDefault="00C9676A" w:rsidP="00C9676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判断基準</w:t>
            </w:r>
          </w:p>
        </w:tc>
        <w:tc>
          <w:tcPr>
            <w:tcW w:w="749" w:type="dxa"/>
            <w:shd w:val="clear" w:color="auto" w:fill="595959" w:themeFill="text1" w:themeFillTint="A6"/>
            <w:vAlign w:val="center"/>
          </w:tcPr>
          <w:p w14:paraId="0D2CC774" w14:textId="77777777" w:rsidR="00C9676A" w:rsidRPr="00C15368" w:rsidRDefault="004F6DB7" w:rsidP="00A16AED">
            <w:pPr>
              <w:jc w:val="center"/>
              <w:rPr>
                <w:rFonts w:ascii="Meiryo UI" w:hAnsi="Meiryo UI"/>
                <w:color w:val="FFFFFF" w:themeColor="background1"/>
                <w:sz w:val="20"/>
                <w:lang w:val="ja-JP"/>
              </w:rPr>
            </w:pPr>
            <w:r>
              <w:rPr>
                <w:rFonts w:ascii="Meiryo UI" w:hAnsi="Meiryo UI" w:hint="eastAsia"/>
                <w:color w:val="FFFFFF" w:themeColor="background1"/>
                <w:sz w:val="20"/>
                <w:lang w:val="ja-JP"/>
              </w:rPr>
              <w:t>評価</w:t>
            </w:r>
          </w:p>
        </w:tc>
        <w:tc>
          <w:tcPr>
            <w:tcW w:w="3622" w:type="dxa"/>
            <w:shd w:val="clear" w:color="auto" w:fill="595959" w:themeFill="text1" w:themeFillTint="A6"/>
          </w:tcPr>
          <w:p w14:paraId="09EC6052" w14:textId="77777777" w:rsidR="00C9676A" w:rsidRPr="00C15368" w:rsidRDefault="004F6DB7" w:rsidP="00C9676A">
            <w:pPr>
              <w:jc w:val="center"/>
              <w:rPr>
                <w:rFonts w:ascii="Meiryo UI" w:hAnsi="Meiryo UI"/>
                <w:color w:val="FFFFFF" w:themeColor="background1"/>
                <w:sz w:val="20"/>
                <w:lang w:val="ja-JP"/>
              </w:rPr>
            </w:pPr>
            <w:r>
              <w:rPr>
                <w:rFonts w:ascii="Meiryo UI" w:hAnsi="Meiryo UI" w:hint="eastAsia"/>
                <w:color w:val="FFFFFF" w:themeColor="background1"/>
                <w:sz w:val="20"/>
                <w:lang w:val="ja-JP"/>
              </w:rPr>
              <w:t>備考欄</w:t>
            </w:r>
          </w:p>
        </w:tc>
      </w:tr>
      <w:tr w:rsidR="00C9676A" w:rsidRPr="00EB4D5F" w14:paraId="225AC055"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val="restart"/>
            <w:shd w:val="clear" w:color="auto" w:fill="FCE6E1" w:themeFill="accent4" w:themeFillTint="33"/>
            <w:textDirection w:val="tbRlV"/>
            <w:vAlign w:val="center"/>
          </w:tcPr>
          <w:p w14:paraId="1689675E" w14:textId="77777777" w:rsidR="00C9676A" w:rsidRPr="00961061" w:rsidRDefault="00C9676A" w:rsidP="00C9676A">
            <w:pPr>
              <w:ind w:left="113" w:right="113"/>
              <w:jc w:val="both"/>
              <w:rPr>
                <w:rFonts w:ascii="Meiryo UI" w:hAnsi="Meiryo UI"/>
                <w:sz w:val="24"/>
                <w:szCs w:val="24"/>
              </w:rPr>
            </w:pPr>
            <w:r w:rsidRPr="00961061">
              <w:rPr>
                <w:rFonts w:ascii="Meiryo UI" w:hAnsi="Meiryo UI" w:hint="eastAsia"/>
                <w:sz w:val="24"/>
                <w:szCs w:val="24"/>
              </w:rPr>
              <w:t>中間処理</w:t>
            </w:r>
          </w:p>
        </w:tc>
        <w:tc>
          <w:tcPr>
            <w:tcW w:w="1985" w:type="dxa"/>
            <w:shd w:val="clear" w:color="auto" w:fill="auto"/>
          </w:tcPr>
          <w:p w14:paraId="304F4DE0" w14:textId="77777777" w:rsidR="00C9676A" w:rsidRPr="00961061" w:rsidRDefault="00C9676A" w:rsidP="00C9676A">
            <w:pPr>
              <w:rPr>
                <w:rFonts w:ascii="Meiryo UI" w:hAnsi="Meiryo UI"/>
                <w:b/>
                <w:sz w:val="20"/>
              </w:rPr>
            </w:pPr>
            <w:r w:rsidRPr="00961061">
              <w:rPr>
                <w:rFonts w:ascii="Meiryo UI" w:hAnsi="Meiryo UI" w:hint="eastAsia"/>
                <w:b/>
                <w:sz w:val="20"/>
              </w:rPr>
              <w:t>処理後の製品の性状等（有価物）</w:t>
            </w:r>
          </w:p>
        </w:tc>
        <w:tc>
          <w:tcPr>
            <w:tcW w:w="2268" w:type="dxa"/>
            <w:shd w:val="clear" w:color="auto" w:fill="auto"/>
          </w:tcPr>
          <w:p w14:paraId="6D6B6436" w14:textId="77777777" w:rsidR="00C9676A" w:rsidRPr="00961061" w:rsidRDefault="00C9676A" w:rsidP="00C9676A">
            <w:pPr>
              <w:rPr>
                <w:rFonts w:ascii="Meiryo UI" w:hAnsi="Meiryo UI"/>
                <w:sz w:val="20"/>
              </w:rPr>
            </w:pPr>
            <w:r w:rsidRPr="00961061">
              <w:rPr>
                <w:rFonts w:ascii="Meiryo UI" w:hAnsi="Meiryo UI" w:hint="eastAsia"/>
                <w:sz w:val="20"/>
              </w:rPr>
              <w:t>処理後の製品の性状等が常に安定化され、その製品が問題なく売却されるか</w:t>
            </w:r>
          </w:p>
        </w:tc>
        <w:tc>
          <w:tcPr>
            <w:tcW w:w="2410" w:type="dxa"/>
            <w:shd w:val="clear" w:color="auto" w:fill="auto"/>
          </w:tcPr>
          <w:p w14:paraId="4BF063A7" w14:textId="77777777" w:rsidR="00C9676A" w:rsidRPr="00961061" w:rsidRDefault="00C9676A" w:rsidP="00C9676A">
            <w:pPr>
              <w:rPr>
                <w:rFonts w:ascii="Meiryo UI" w:hAnsi="Meiryo UI"/>
                <w:sz w:val="20"/>
              </w:rPr>
            </w:pPr>
            <w:r w:rsidRPr="00961061">
              <w:rPr>
                <w:rFonts w:ascii="Meiryo UI" w:hAnsi="Meiryo UI" w:hint="eastAsia"/>
                <w:sz w:val="20"/>
              </w:rPr>
              <w:t>処理後の製品が売却されるにあたっての性状検査結果等を確認し、売却先が確保できているかを確認する（横流しの懸念がある場合、エビデンスも確認）</w:t>
            </w:r>
          </w:p>
        </w:tc>
        <w:tc>
          <w:tcPr>
            <w:tcW w:w="2794" w:type="dxa"/>
            <w:shd w:val="clear" w:color="auto" w:fill="auto"/>
          </w:tcPr>
          <w:p w14:paraId="602BD735" w14:textId="77777777" w:rsidR="00C9676A" w:rsidRPr="00961061" w:rsidRDefault="00C9676A" w:rsidP="00C9676A">
            <w:pPr>
              <w:rPr>
                <w:rFonts w:ascii="Meiryo UI" w:hAnsi="Meiryo UI"/>
                <w:sz w:val="20"/>
              </w:rPr>
            </w:pPr>
            <w:r w:rsidRPr="00961061">
              <w:rPr>
                <w:rFonts w:ascii="Meiryo UI" w:hAnsi="Meiryo UI" w:hint="eastAsia"/>
                <w:sz w:val="20"/>
              </w:rPr>
              <w:t>性状結果に問題なく、売却先も確保できていれば○、性状に不安定さが残り、売却先も流動的であれば×　（横流しが懸念される場合、売却先との請求、入金実績も確認）</w:t>
            </w:r>
          </w:p>
        </w:tc>
        <w:tc>
          <w:tcPr>
            <w:tcW w:w="749" w:type="dxa"/>
            <w:shd w:val="clear" w:color="auto" w:fill="auto"/>
            <w:vAlign w:val="center"/>
          </w:tcPr>
          <w:p w14:paraId="0CEBE86B" w14:textId="77777777" w:rsidR="00C9676A" w:rsidRPr="00961061" w:rsidRDefault="00C9676A" w:rsidP="00A16AED">
            <w:pPr>
              <w:jc w:val="center"/>
              <w:rPr>
                <w:rFonts w:ascii="Meiryo UI" w:hAnsi="Meiryo UI"/>
                <w:sz w:val="20"/>
              </w:rPr>
            </w:pPr>
          </w:p>
        </w:tc>
        <w:tc>
          <w:tcPr>
            <w:tcW w:w="3622" w:type="dxa"/>
            <w:shd w:val="clear" w:color="auto" w:fill="auto"/>
          </w:tcPr>
          <w:p w14:paraId="51401461" w14:textId="77777777" w:rsidR="00291272" w:rsidRPr="00F1759A" w:rsidRDefault="00291272" w:rsidP="001D7D24">
            <w:pPr>
              <w:rPr>
                <w:rFonts w:ascii="Meiryo UI" w:hAnsi="Meiryo UI"/>
                <w:sz w:val="20"/>
              </w:rPr>
            </w:pPr>
          </w:p>
        </w:tc>
      </w:tr>
      <w:tr w:rsidR="00C9676A" w:rsidRPr="00EB4D5F" w14:paraId="35303890" w14:textId="77777777" w:rsidTr="00A16AED">
        <w:tc>
          <w:tcPr>
            <w:tcW w:w="562" w:type="dxa"/>
            <w:vMerge/>
            <w:shd w:val="clear" w:color="auto" w:fill="FCE6E1" w:themeFill="accent4" w:themeFillTint="33"/>
            <w:textDirection w:val="tbRlV"/>
            <w:vAlign w:val="center"/>
          </w:tcPr>
          <w:p w14:paraId="0E91305C" w14:textId="77777777" w:rsidR="00C9676A" w:rsidRPr="00961061" w:rsidRDefault="00C9676A" w:rsidP="00C9676A">
            <w:pPr>
              <w:ind w:left="113" w:right="113"/>
              <w:jc w:val="center"/>
              <w:rPr>
                <w:rFonts w:ascii="Meiryo UI" w:hAnsi="Meiryo UI"/>
                <w:sz w:val="20"/>
              </w:rPr>
            </w:pPr>
          </w:p>
        </w:tc>
        <w:tc>
          <w:tcPr>
            <w:tcW w:w="1985" w:type="dxa"/>
            <w:shd w:val="clear" w:color="auto" w:fill="FCE6E1" w:themeFill="accent4" w:themeFillTint="33"/>
          </w:tcPr>
          <w:p w14:paraId="72F8E4BA" w14:textId="77777777" w:rsidR="00C9676A" w:rsidRPr="00961061" w:rsidRDefault="00C9676A" w:rsidP="00C9676A">
            <w:pPr>
              <w:rPr>
                <w:rFonts w:ascii="Meiryo UI" w:hAnsi="Meiryo UI"/>
                <w:b/>
                <w:sz w:val="20"/>
              </w:rPr>
            </w:pPr>
            <w:r w:rsidRPr="00961061">
              <w:rPr>
                <w:rFonts w:ascii="Meiryo UI" w:hAnsi="Meiryo UI" w:hint="eastAsia"/>
                <w:b/>
                <w:sz w:val="20"/>
              </w:rPr>
              <w:t>処理後の残さの処分</w:t>
            </w:r>
          </w:p>
          <w:p w14:paraId="516BB353" w14:textId="77777777" w:rsidR="00C9676A" w:rsidRPr="00961061" w:rsidRDefault="00C9676A" w:rsidP="00C9676A">
            <w:pPr>
              <w:rPr>
                <w:rFonts w:ascii="Meiryo UI" w:hAnsi="Meiryo UI"/>
                <w:b/>
                <w:sz w:val="20"/>
              </w:rPr>
            </w:pPr>
            <w:r w:rsidRPr="00961061">
              <w:rPr>
                <w:rFonts w:ascii="Meiryo UI" w:hAnsi="Meiryo UI" w:hint="eastAsia"/>
                <w:b/>
                <w:sz w:val="20"/>
              </w:rPr>
              <w:t>（２次委託）</w:t>
            </w:r>
          </w:p>
        </w:tc>
        <w:tc>
          <w:tcPr>
            <w:tcW w:w="2268" w:type="dxa"/>
            <w:shd w:val="clear" w:color="auto" w:fill="FCE6E1" w:themeFill="accent4" w:themeFillTint="33"/>
          </w:tcPr>
          <w:p w14:paraId="2BCB4574" w14:textId="77777777" w:rsidR="00C9676A" w:rsidRPr="00961061" w:rsidRDefault="00C9676A" w:rsidP="00C9676A">
            <w:pPr>
              <w:rPr>
                <w:rFonts w:ascii="Meiryo UI" w:hAnsi="Meiryo UI"/>
                <w:sz w:val="20"/>
              </w:rPr>
            </w:pPr>
            <w:r w:rsidRPr="00961061">
              <w:rPr>
                <w:rFonts w:ascii="Meiryo UI" w:hAnsi="Meiryo UI" w:hint="eastAsia"/>
                <w:sz w:val="20"/>
              </w:rPr>
              <w:t>処理後の廃棄物が適切に保管され、２次委託先への処理委託が適切か</w:t>
            </w:r>
          </w:p>
        </w:tc>
        <w:tc>
          <w:tcPr>
            <w:tcW w:w="2410" w:type="dxa"/>
            <w:shd w:val="clear" w:color="auto" w:fill="FCE6E1" w:themeFill="accent4" w:themeFillTint="33"/>
          </w:tcPr>
          <w:p w14:paraId="303445DD" w14:textId="77777777" w:rsidR="00C9676A" w:rsidRPr="00961061" w:rsidRDefault="00C9676A" w:rsidP="00C9676A">
            <w:pPr>
              <w:rPr>
                <w:rFonts w:ascii="Meiryo UI" w:hAnsi="Meiryo UI"/>
                <w:sz w:val="20"/>
              </w:rPr>
            </w:pPr>
            <w:r w:rsidRPr="00961061">
              <w:rPr>
                <w:rFonts w:ascii="Meiryo UI" w:hAnsi="Meiryo UI" w:hint="eastAsia"/>
                <w:sz w:val="20"/>
              </w:rPr>
              <w:t>処理後の廃棄物の保管状況を確認し、２次委託先での処理についても適正処理ができていることを確認する</w:t>
            </w:r>
          </w:p>
        </w:tc>
        <w:tc>
          <w:tcPr>
            <w:tcW w:w="2794" w:type="dxa"/>
            <w:shd w:val="clear" w:color="auto" w:fill="FCE6E1" w:themeFill="accent4" w:themeFillTint="33"/>
          </w:tcPr>
          <w:p w14:paraId="6068F724" w14:textId="77777777" w:rsidR="00C9676A" w:rsidRPr="00961061" w:rsidRDefault="00C9676A" w:rsidP="00C9676A">
            <w:pPr>
              <w:rPr>
                <w:rFonts w:ascii="Meiryo UI" w:hAnsi="Meiryo UI"/>
                <w:sz w:val="20"/>
              </w:rPr>
            </w:pPr>
            <w:r w:rsidRPr="00961061">
              <w:rPr>
                <w:rFonts w:ascii="Meiryo UI" w:hAnsi="Meiryo UI" w:hint="eastAsia"/>
                <w:sz w:val="20"/>
              </w:rPr>
              <w:t>保管場所で適切に保管され、２次委託先での処理が滞りなくできていることを確認していれば○、不安が残れば×</w:t>
            </w:r>
          </w:p>
        </w:tc>
        <w:tc>
          <w:tcPr>
            <w:tcW w:w="749" w:type="dxa"/>
            <w:shd w:val="clear" w:color="auto" w:fill="FCE6E1" w:themeFill="accent4" w:themeFillTint="33"/>
            <w:vAlign w:val="center"/>
          </w:tcPr>
          <w:p w14:paraId="35DE0156" w14:textId="77777777" w:rsidR="00C9676A" w:rsidRPr="00961061" w:rsidRDefault="00C9676A" w:rsidP="00A16AED">
            <w:pPr>
              <w:jc w:val="center"/>
              <w:rPr>
                <w:rFonts w:ascii="Meiryo UI" w:hAnsi="Meiryo UI"/>
                <w:sz w:val="20"/>
              </w:rPr>
            </w:pPr>
          </w:p>
        </w:tc>
        <w:tc>
          <w:tcPr>
            <w:tcW w:w="3622" w:type="dxa"/>
            <w:shd w:val="clear" w:color="auto" w:fill="FCE6E1" w:themeFill="accent4" w:themeFillTint="33"/>
          </w:tcPr>
          <w:p w14:paraId="20E6113E" w14:textId="77777777" w:rsidR="00291272" w:rsidRPr="00961061" w:rsidRDefault="00291272" w:rsidP="00C26E95">
            <w:pPr>
              <w:rPr>
                <w:rFonts w:ascii="Meiryo UI" w:hAnsi="Meiryo UI"/>
                <w:sz w:val="20"/>
              </w:rPr>
            </w:pPr>
          </w:p>
        </w:tc>
      </w:tr>
      <w:tr w:rsidR="00C9676A" w:rsidRPr="00EB4D5F" w14:paraId="36DF35EE"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shd w:val="clear" w:color="auto" w:fill="FCE6E1" w:themeFill="accent4" w:themeFillTint="33"/>
          </w:tcPr>
          <w:p w14:paraId="15F6B944" w14:textId="77777777" w:rsidR="00C9676A" w:rsidRPr="00961061" w:rsidRDefault="00C9676A" w:rsidP="00C9676A">
            <w:pPr>
              <w:rPr>
                <w:rFonts w:ascii="Meiryo UI" w:hAnsi="Meiryo UI"/>
                <w:sz w:val="20"/>
              </w:rPr>
            </w:pPr>
          </w:p>
        </w:tc>
        <w:tc>
          <w:tcPr>
            <w:tcW w:w="1985" w:type="dxa"/>
            <w:shd w:val="clear" w:color="auto" w:fill="auto"/>
          </w:tcPr>
          <w:p w14:paraId="352E2E16" w14:textId="77777777" w:rsidR="00C9676A" w:rsidRPr="00961061" w:rsidRDefault="00C9676A" w:rsidP="00C9676A">
            <w:pPr>
              <w:rPr>
                <w:rFonts w:ascii="Meiryo UI" w:hAnsi="Meiryo UI"/>
                <w:b/>
                <w:sz w:val="20"/>
              </w:rPr>
            </w:pPr>
            <w:r w:rsidRPr="00961061">
              <w:rPr>
                <w:rFonts w:ascii="Meiryo UI" w:hAnsi="Meiryo UI" w:hint="eastAsia"/>
                <w:b/>
                <w:sz w:val="20"/>
              </w:rPr>
              <w:t>処理後の残さの処分</w:t>
            </w:r>
          </w:p>
          <w:p w14:paraId="47AAC74D" w14:textId="77777777" w:rsidR="00C9676A" w:rsidRPr="00961061" w:rsidRDefault="00C9676A" w:rsidP="00C9676A">
            <w:pPr>
              <w:rPr>
                <w:rFonts w:ascii="Meiryo UI" w:hAnsi="Meiryo UI"/>
                <w:b/>
                <w:sz w:val="20"/>
              </w:rPr>
            </w:pPr>
            <w:r w:rsidRPr="00961061">
              <w:rPr>
                <w:rFonts w:ascii="Meiryo UI" w:hAnsi="Meiryo UI" w:hint="eastAsia"/>
                <w:b/>
                <w:sz w:val="20"/>
              </w:rPr>
              <w:t>（マニフェスト）</w:t>
            </w:r>
          </w:p>
        </w:tc>
        <w:tc>
          <w:tcPr>
            <w:tcW w:w="2268" w:type="dxa"/>
            <w:shd w:val="clear" w:color="auto" w:fill="auto"/>
          </w:tcPr>
          <w:p w14:paraId="7DACAF7C" w14:textId="77777777" w:rsidR="00C9676A" w:rsidRPr="00961061" w:rsidRDefault="00C9676A" w:rsidP="00C9676A">
            <w:pPr>
              <w:rPr>
                <w:rFonts w:ascii="Meiryo UI" w:hAnsi="Meiryo UI"/>
                <w:sz w:val="20"/>
              </w:rPr>
            </w:pPr>
            <w:r w:rsidRPr="00961061">
              <w:rPr>
                <w:rFonts w:ascii="Meiryo UI" w:hAnsi="Meiryo UI" w:hint="eastAsia"/>
                <w:sz w:val="20"/>
              </w:rPr>
              <w:t>処理後の残さについての２次マニフェストの管理が適切か</w:t>
            </w:r>
          </w:p>
        </w:tc>
        <w:tc>
          <w:tcPr>
            <w:tcW w:w="2410" w:type="dxa"/>
            <w:shd w:val="clear" w:color="auto" w:fill="auto"/>
          </w:tcPr>
          <w:p w14:paraId="64D51212" w14:textId="77777777" w:rsidR="00C9676A" w:rsidRPr="00961061" w:rsidRDefault="00C9676A" w:rsidP="00C9676A">
            <w:pPr>
              <w:rPr>
                <w:rFonts w:ascii="Meiryo UI" w:hAnsi="Meiryo UI"/>
                <w:sz w:val="20"/>
              </w:rPr>
            </w:pPr>
            <w:r w:rsidRPr="00961061">
              <w:rPr>
                <w:rFonts w:ascii="Meiryo UI" w:hAnsi="Meiryo UI" w:hint="eastAsia"/>
                <w:sz w:val="20"/>
              </w:rPr>
              <w:t>２次マニフェストを適切に交付し、最終処分先、及び最終処分終了の確認の有無など、現物を見て確認する</w:t>
            </w:r>
          </w:p>
        </w:tc>
        <w:tc>
          <w:tcPr>
            <w:tcW w:w="2794" w:type="dxa"/>
            <w:shd w:val="clear" w:color="auto" w:fill="auto"/>
          </w:tcPr>
          <w:p w14:paraId="5166A3F1" w14:textId="77777777" w:rsidR="00593849" w:rsidRDefault="00C9676A" w:rsidP="00C9676A">
            <w:pPr>
              <w:rPr>
                <w:rFonts w:ascii="Meiryo UI" w:hAnsi="Meiryo UI"/>
                <w:sz w:val="20"/>
              </w:rPr>
            </w:pPr>
            <w:r w:rsidRPr="00961061">
              <w:rPr>
                <w:rFonts w:ascii="Meiryo UI" w:hAnsi="Meiryo UI" w:hint="eastAsia"/>
                <w:sz w:val="20"/>
              </w:rPr>
              <w:t>２次マニフェストの交付日、最終処分日等が適切であれば○、</w:t>
            </w:r>
          </w:p>
          <w:p w14:paraId="5D231747" w14:textId="6611BC03" w:rsidR="00C9676A" w:rsidRPr="00961061" w:rsidRDefault="00C9676A" w:rsidP="00C9676A">
            <w:pPr>
              <w:rPr>
                <w:rFonts w:ascii="Meiryo UI" w:hAnsi="Meiryo UI"/>
                <w:sz w:val="20"/>
              </w:rPr>
            </w:pPr>
            <w:r w:rsidRPr="00961061">
              <w:rPr>
                <w:rFonts w:ascii="Meiryo UI" w:hAnsi="Meiryo UI" w:hint="eastAsia"/>
                <w:sz w:val="20"/>
              </w:rPr>
              <w:t>確認できない、もしくは不適切であれば×</w:t>
            </w:r>
          </w:p>
        </w:tc>
        <w:tc>
          <w:tcPr>
            <w:tcW w:w="749" w:type="dxa"/>
            <w:shd w:val="clear" w:color="auto" w:fill="auto"/>
            <w:vAlign w:val="center"/>
          </w:tcPr>
          <w:p w14:paraId="2640D75C" w14:textId="77777777" w:rsidR="00C9676A" w:rsidRPr="00961061" w:rsidRDefault="00C9676A" w:rsidP="00A16AED">
            <w:pPr>
              <w:jc w:val="center"/>
              <w:rPr>
                <w:rFonts w:ascii="Meiryo UI" w:hAnsi="Meiryo UI"/>
                <w:sz w:val="20"/>
              </w:rPr>
            </w:pPr>
          </w:p>
        </w:tc>
        <w:tc>
          <w:tcPr>
            <w:tcW w:w="3622" w:type="dxa"/>
            <w:shd w:val="clear" w:color="auto" w:fill="auto"/>
          </w:tcPr>
          <w:p w14:paraId="2092B2B9" w14:textId="77777777" w:rsidR="00C9676A" w:rsidRPr="00961061" w:rsidRDefault="00C9676A" w:rsidP="00F7137A">
            <w:pPr>
              <w:rPr>
                <w:rFonts w:ascii="Meiryo UI" w:hAnsi="Meiryo UI"/>
                <w:sz w:val="20"/>
              </w:rPr>
            </w:pPr>
          </w:p>
        </w:tc>
      </w:tr>
      <w:tr w:rsidR="00C9676A" w:rsidRPr="00EB4D5F" w14:paraId="4B51625F" w14:textId="77777777" w:rsidTr="00A16AED">
        <w:tc>
          <w:tcPr>
            <w:tcW w:w="562" w:type="dxa"/>
            <w:vMerge/>
            <w:shd w:val="clear" w:color="auto" w:fill="FCE6E1" w:themeFill="accent4" w:themeFillTint="33"/>
          </w:tcPr>
          <w:p w14:paraId="2C24B352" w14:textId="77777777" w:rsidR="00C9676A" w:rsidRPr="00961061" w:rsidRDefault="00C9676A" w:rsidP="00C9676A">
            <w:pPr>
              <w:rPr>
                <w:rFonts w:ascii="Meiryo UI" w:hAnsi="Meiryo UI"/>
                <w:sz w:val="20"/>
              </w:rPr>
            </w:pPr>
          </w:p>
        </w:tc>
        <w:tc>
          <w:tcPr>
            <w:tcW w:w="1985" w:type="dxa"/>
            <w:shd w:val="clear" w:color="auto" w:fill="FCE6E1" w:themeFill="accent4" w:themeFillTint="33"/>
          </w:tcPr>
          <w:p w14:paraId="17000BAF" w14:textId="77777777" w:rsidR="00C9676A" w:rsidRPr="00961061" w:rsidRDefault="00C9676A" w:rsidP="00C9676A">
            <w:pPr>
              <w:rPr>
                <w:rFonts w:ascii="Meiryo UI" w:hAnsi="Meiryo UI"/>
                <w:b/>
                <w:sz w:val="20"/>
              </w:rPr>
            </w:pPr>
            <w:r w:rsidRPr="00961061">
              <w:rPr>
                <w:rFonts w:ascii="Meiryo UI" w:hAnsi="Meiryo UI" w:hint="eastAsia"/>
                <w:b/>
                <w:sz w:val="20"/>
              </w:rPr>
              <w:t>処理後の残さの処分</w:t>
            </w:r>
          </w:p>
          <w:p w14:paraId="77CD0992" w14:textId="77777777" w:rsidR="00C9676A" w:rsidRPr="00961061" w:rsidRDefault="00C9676A" w:rsidP="00C9676A">
            <w:pPr>
              <w:rPr>
                <w:rFonts w:ascii="Meiryo UI" w:hAnsi="Meiryo UI"/>
                <w:b/>
                <w:sz w:val="20"/>
              </w:rPr>
            </w:pPr>
            <w:r w:rsidRPr="00961061">
              <w:rPr>
                <w:rFonts w:ascii="Meiryo UI" w:hAnsi="Meiryo UI" w:hint="eastAsia"/>
                <w:b/>
                <w:sz w:val="20"/>
              </w:rPr>
              <w:t>（契約書）</w:t>
            </w:r>
          </w:p>
        </w:tc>
        <w:tc>
          <w:tcPr>
            <w:tcW w:w="2268" w:type="dxa"/>
            <w:shd w:val="clear" w:color="auto" w:fill="FCE6E1" w:themeFill="accent4" w:themeFillTint="33"/>
          </w:tcPr>
          <w:p w14:paraId="0FF50D72" w14:textId="77777777" w:rsidR="00C9676A" w:rsidRPr="00961061" w:rsidRDefault="00C9676A" w:rsidP="00C9676A">
            <w:pPr>
              <w:rPr>
                <w:rFonts w:ascii="Meiryo UI" w:hAnsi="Meiryo UI"/>
                <w:sz w:val="20"/>
              </w:rPr>
            </w:pPr>
            <w:r w:rsidRPr="00961061">
              <w:rPr>
                <w:rFonts w:ascii="Meiryo UI" w:hAnsi="Meiryo UI" w:hint="eastAsia"/>
                <w:sz w:val="20"/>
              </w:rPr>
              <w:t>２次委託先との契約締結の有無、最終処分先がどこか</w:t>
            </w:r>
          </w:p>
        </w:tc>
        <w:tc>
          <w:tcPr>
            <w:tcW w:w="2410" w:type="dxa"/>
            <w:shd w:val="clear" w:color="auto" w:fill="FCE6E1" w:themeFill="accent4" w:themeFillTint="33"/>
          </w:tcPr>
          <w:p w14:paraId="47117501" w14:textId="77777777" w:rsidR="00C9676A" w:rsidRPr="00961061" w:rsidRDefault="00C9676A" w:rsidP="00C9676A">
            <w:pPr>
              <w:rPr>
                <w:rFonts w:ascii="Meiryo UI" w:hAnsi="Meiryo UI"/>
                <w:sz w:val="20"/>
              </w:rPr>
            </w:pPr>
            <w:r w:rsidRPr="00961061">
              <w:rPr>
                <w:rFonts w:ascii="Meiryo UI" w:hAnsi="Meiryo UI" w:hint="eastAsia"/>
                <w:sz w:val="20"/>
              </w:rPr>
              <w:t>２次委託先との処理委託契約書を確認し、最終処分先の社名等を確認する</w:t>
            </w:r>
          </w:p>
        </w:tc>
        <w:tc>
          <w:tcPr>
            <w:tcW w:w="2794" w:type="dxa"/>
            <w:shd w:val="clear" w:color="auto" w:fill="FCE6E1" w:themeFill="accent4" w:themeFillTint="33"/>
          </w:tcPr>
          <w:p w14:paraId="03C26FBF" w14:textId="77777777" w:rsidR="00C9676A" w:rsidRPr="00961061" w:rsidRDefault="00C9676A" w:rsidP="00C9676A">
            <w:pPr>
              <w:rPr>
                <w:rFonts w:ascii="Meiryo UI" w:hAnsi="Meiryo UI"/>
                <w:sz w:val="20"/>
              </w:rPr>
            </w:pPr>
            <w:r w:rsidRPr="00961061">
              <w:rPr>
                <w:rFonts w:ascii="Meiryo UI" w:hAnsi="Meiryo UI" w:hint="eastAsia"/>
                <w:sz w:val="20"/>
              </w:rPr>
              <w:t>契約締結問題なし、かつ最終処分先が予定と同じであれば○、契約なし、もしくは最終処分先が異なる場合×</w:t>
            </w:r>
          </w:p>
        </w:tc>
        <w:tc>
          <w:tcPr>
            <w:tcW w:w="749" w:type="dxa"/>
            <w:shd w:val="clear" w:color="auto" w:fill="FCE6E1" w:themeFill="accent4" w:themeFillTint="33"/>
            <w:vAlign w:val="center"/>
          </w:tcPr>
          <w:p w14:paraId="5545B7B2" w14:textId="77777777" w:rsidR="00C9676A" w:rsidRPr="00961061" w:rsidRDefault="00C9676A" w:rsidP="00A16AED">
            <w:pPr>
              <w:jc w:val="center"/>
              <w:rPr>
                <w:rFonts w:ascii="Meiryo UI" w:hAnsi="Meiryo UI"/>
                <w:sz w:val="20"/>
              </w:rPr>
            </w:pPr>
          </w:p>
        </w:tc>
        <w:tc>
          <w:tcPr>
            <w:tcW w:w="3622" w:type="dxa"/>
            <w:shd w:val="clear" w:color="auto" w:fill="FCE6E1" w:themeFill="accent4" w:themeFillTint="33"/>
          </w:tcPr>
          <w:p w14:paraId="6EA5022D" w14:textId="77777777" w:rsidR="00C9676A" w:rsidRPr="00961061" w:rsidRDefault="00C9676A" w:rsidP="00C9676A">
            <w:pPr>
              <w:rPr>
                <w:rFonts w:ascii="Meiryo UI" w:hAnsi="Meiryo UI"/>
                <w:sz w:val="20"/>
              </w:rPr>
            </w:pPr>
          </w:p>
        </w:tc>
      </w:tr>
      <w:tr w:rsidR="00F7137A" w:rsidRPr="00EB4D5F" w14:paraId="500E3661"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shd w:val="clear" w:color="auto" w:fill="FCE6E1" w:themeFill="accent4" w:themeFillTint="33"/>
          </w:tcPr>
          <w:p w14:paraId="0C37B141" w14:textId="77777777" w:rsidR="00F7137A" w:rsidRPr="00961061" w:rsidRDefault="00F7137A" w:rsidP="00F7137A">
            <w:pPr>
              <w:rPr>
                <w:rFonts w:ascii="Meiryo UI" w:hAnsi="Meiryo UI"/>
                <w:sz w:val="20"/>
              </w:rPr>
            </w:pPr>
          </w:p>
        </w:tc>
        <w:tc>
          <w:tcPr>
            <w:tcW w:w="1985" w:type="dxa"/>
            <w:shd w:val="clear" w:color="auto" w:fill="auto"/>
          </w:tcPr>
          <w:p w14:paraId="4F97BCD1" w14:textId="77777777" w:rsidR="00F7137A" w:rsidRPr="00961061" w:rsidRDefault="00F7137A" w:rsidP="00F7137A">
            <w:pPr>
              <w:rPr>
                <w:rFonts w:ascii="Meiryo UI" w:hAnsi="Meiryo UI"/>
                <w:b/>
                <w:sz w:val="20"/>
              </w:rPr>
            </w:pPr>
            <w:r w:rsidRPr="00961061">
              <w:rPr>
                <w:rFonts w:ascii="Meiryo UI" w:hAnsi="Meiryo UI" w:hint="eastAsia"/>
                <w:b/>
                <w:sz w:val="20"/>
              </w:rPr>
              <w:t>最終処分先等への</w:t>
            </w:r>
          </w:p>
          <w:p w14:paraId="0B336C3B" w14:textId="77777777" w:rsidR="00F7137A" w:rsidRPr="00961061" w:rsidRDefault="00F7137A" w:rsidP="00F7137A">
            <w:pPr>
              <w:rPr>
                <w:rFonts w:ascii="Meiryo UI" w:hAnsi="Meiryo UI"/>
                <w:b/>
                <w:sz w:val="20"/>
              </w:rPr>
            </w:pPr>
            <w:r w:rsidRPr="00961061">
              <w:rPr>
                <w:rFonts w:ascii="Meiryo UI" w:hAnsi="Meiryo UI" w:hint="eastAsia"/>
                <w:b/>
                <w:sz w:val="20"/>
              </w:rPr>
              <w:t>監査</w:t>
            </w:r>
          </w:p>
        </w:tc>
        <w:tc>
          <w:tcPr>
            <w:tcW w:w="2268" w:type="dxa"/>
            <w:shd w:val="clear" w:color="auto" w:fill="auto"/>
          </w:tcPr>
          <w:p w14:paraId="4ECBBFCA" w14:textId="77777777" w:rsidR="00F7137A" w:rsidRPr="00961061" w:rsidRDefault="00F7137A" w:rsidP="00F7137A">
            <w:pPr>
              <w:rPr>
                <w:rFonts w:ascii="Meiryo UI" w:hAnsi="Meiryo UI"/>
                <w:sz w:val="20"/>
              </w:rPr>
            </w:pPr>
            <w:r w:rsidRPr="00961061">
              <w:rPr>
                <w:rFonts w:ascii="Meiryo UI" w:hAnsi="Meiryo UI" w:hint="eastAsia"/>
                <w:sz w:val="20"/>
              </w:rPr>
              <w:t>２次委託先及び最終処分先への監査の有無</w:t>
            </w:r>
          </w:p>
        </w:tc>
        <w:tc>
          <w:tcPr>
            <w:tcW w:w="2410" w:type="dxa"/>
            <w:shd w:val="clear" w:color="auto" w:fill="auto"/>
          </w:tcPr>
          <w:p w14:paraId="79899699" w14:textId="77777777" w:rsidR="00F7137A" w:rsidRPr="00961061" w:rsidRDefault="00F7137A" w:rsidP="00F7137A">
            <w:pPr>
              <w:rPr>
                <w:rFonts w:ascii="Meiryo UI" w:hAnsi="Meiryo UI"/>
                <w:sz w:val="20"/>
              </w:rPr>
            </w:pPr>
            <w:r w:rsidRPr="00961061">
              <w:rPr>
                <w:rFonts w:ascii="Meiryo UI" w:hAnsi="Meiryo UI" w:hint="eastAsia"/>
                <w:sz w:val="20"/>
              </w:rPr>
              <w:t>監査状況を確認し、監査が適切にできているか、監査結果報告書なるものを確認する</w:t>
            </w:r>
          </w:p>
        </w:tc>
        <w:tc>
          <w:tcPr>
            <w:tcW w:w="2794" w:type="dxa"/>
            <w:shd w:val="clear" w:color="auto" w:fill="auto"/>
          </w:tcPr>
          <w:p w14:paraId="104B23AC" w14:textId="77777777" w:rsidR="00593849" w:rsidRDefault="00F7137A" w:rsidP="00F7137A">
            <w:pPr>
              <w:rPr>
                <w:rFonts w:ascii="Meiryo UI" w:hAnsi="Meiryo UI"/>
                <w:sz w:val="20"/>
              </w:rPr>
            </w:pPr>
            <w:r w:rsidRPr="00961061">
              <w:rPr>
                <w:rFonts w:ascii="Meiryo UI" w:hAnsi="Meiryo UI" w:hint="eastAsia"/>
                <w:sz w:val="20"/>
              </w:rPr>
              <w:t>監査結果が適切であり問題ないことが確認できれば○、</w:t>
            </w:r>
          </w:p>
          <w:p w14:paraId="2E637334" w14:textId="69AC411F" w:rsidR="00F7137A" w:rsidRPr="00961061" w:rsidRDefault="00F7137A" w:rsidP="00F7137A">
            <w:pPr>
              <w:rPr>
                <w:rFonts w:ascii="Meiryo UI" w:hAnsi="Meiryo UI"/>
                <w:sz w:val="20"/>
              </w:rPr>
            </w:pPr>
            <w:r w:rsidRPr="00961061">
              <w:rPr>
                <w:rFonts w:ascii="Meiryo UI" w:hAnsi="Meiryo UI" w:hint="eastAsia"/>
                <w:sz w:val="20"/>
              </w:rPr>
              <w:t>監査記録なし、もしくは不安の残る監査記録であれば×</w:t>
            </w:r>
          </w:p>
        </w:tc>
        <w:tc>
          <w:tcPr>
            <w:tcW w:w="749" w:type="dxa"/>
            <w:shd w:val="clear" w:color="auto" w:fill="auto"/>
            <w:vAlign w:val="center"/>
          </w:tcPr>
          <w:p w14:paraId="3847630A" w14:textId="77777777" w:rsidR="00F7137A" w:rsidRPr="00961061" w:rsidRDefault="00F7137A" w:rsidP="00A16AED">
            <w:pPr>
              <w:jc w:val="center"/>
              <w:rPr>
                <w:rFonts w:ascii="Meiryo UI" w:hAnsi="Meiryo UI"/>
                <w:sz w:val="20"/>
              </w:rPr>
            </w:pPr>
          </w:p>
        </w:tc>
        <w:tc>
          <w:tcPr>
            <w:tcW w:w="3622" w:type="dxa"/>
            <w:shd w:val="clear" w:color="auto" w:fill="auto"/>
          </w:tcPr>
          <w:p w14:paraId="25AF459C" w14:textId="77777777" w:rsidR="00291272" w:rsidRPr="00291272" w:rsidRDefault="00291272" w:rsidP="00F7137A">
            <w:pPr>
              <w:rPr>
                <w:rFonts w:ascii="Meiryo UI" w:hAnsi="Meiryo UI"/>
                <w:sz w:val="20"/>
              </w:rPr>
            </w:pPr>
          </w:p>
        </w:tc>
      </w:tr>
      <w:tr w:rsidR="00F7137A" w:rsidRPr="00EB4D5F" w14:paraId="4DB0BD93" w14:textId="77777777" w:rsidTr="00A16AED">
        <w:tc>
          <w:tcPr>
            <w:tcW w:w="562" w:type="dxa"/>
            <w:vMerge/>
            <w:shd w:val="clear" w:color="auto" w:fill="FCE6E1" w:themeFill="accent4" w:themeFillTint="33"/>
          </w:tcPr>
          <w:p w14:paraId="4C4916BB" w14:textId="77777777" w:rsidR="00F7137A" w:rsidRPr="00961061" w:rsidRDefault="00F7137A" w:rsidP="00F7137A">
            <w:pPr>
              <w:rPr>
                <w:rFonts w:ascii="Meiryo UI" w:hAnsi="Meiryo UI"/>
                <w:sz w:val="20"/>
              </w:rPr>
            </w:pPr>
          </w:p>
        </w:tc>
        <w:tc>
          <w:tcPr>
            <w:tcW w:w="1985" w:type="dxa"/>
            <w:shd w:val="clear" w:color="auto" w:fill="FCE6E1" w:themeFill="accent4" w:themeFillTint="33"/>
          </w:tcPr>
          <w:p w14:paraId="2AF9E890" w14:textId="77777777" w:rsidR="00F7137A" w:rsidRPr="00961061" w:rsidRDefault="00F7137A" w:rsidP="00F7137A">
            <w:pPr>
              <w:rPr>
                <w:rFonts w:ascii="Meiryo UI" w:hAnsi="Meiryo UI"/>
                <w:b/>
                <w:sz w:val="20"/>
              </w:rPr>
            </w:pPr>
            <w:r w:rsidRPr="00961061">
              <w:rPr>
                <w:rFonts w:ascii="Meiryo UI" w:hAnsi="Meiryo UI" w:hint="eastAsia"/>
                <w:b/>
                <w:sz w:val="20"/>
              </w:rPr>
              <w:t>中間処理場</w:t>
            </w:r>
          </w:p>
          <w:p w14:paraId="505BB3FA" w14:textId="77777777" w:rsidR="00F7137A" w:rsidRPr="00961061" w:rsidRDefault="00F7137A" w:rsidP="00F7137A">
            <w:pPr>
              <w:rPr>
                <w:rFonts w:ascii="Meiryo UI" w:hAnsi="Meiryo UI"/>
                <w:b/>
                <w:sz w:val="20"/>
              </w:rPr>
            </w:pPr>
            <w:r w:rsidRPr="00961061">
              <w:rPr>
                <w:rFonts w:ascii="Meiryo UI" w:hAnsi="Meiryo UI" w:hint="eastAsia"/>
                <w:b/>
                <w:sz w:val="20"/>
              </w:rPr>
              <w:t>（整理整頓）</w:t>
            </w:r>
          </w:p>
        </w:tc>
        <w:tc>
          <w:tcPr>
            <w:tcW w:w="2268" w:type="dxa"/>
            <w:shd w:val="clear" w:color="auto" w:fill="FCE6E1" w:themeFill="accent4" w:themeFillTint="33"/>
          </w:tcPr>
          <w:p w14:paraId="69146B97" w14:textId="77777777" w:rsidR="00F7137A" w:rsidRPr="00961061" w:rsidRDefault="00F7137A" w:rsidP="00F7137A">
            <w:pPr>
              <w:rPr>
                <w:rFonts w:ascii="Meiryo UI" w:hAnsi="Meiryo UI"/>
                <w:sz w:val="20"/>
              </w:rPr>
            </w:pPr>
            <w:r w:rsidRPr="00961061">
              <w:rPr>
                <w:rFonts w:ascii="Meiryo UI" w:hAnsi="Meiryo UI" w:hint="eastAsia"/>
                <w:sz w:val="20"/>
              </w:rPr>
              <w:t>場内が整理整頓され、作業環境が整っているか</w:t>
            </w:r>
          </w:p>
        </w:tc>
        <w:tc>
          <w:tcPr>
            <w:tcW w:w="2410" w:type="dxa"/>
            <w:shd w:val="clear" w:color="auto" w:fill="FCE6E1" w:themeFill="accent4" w:themeFillTint="33"/>
          </w:tcPr>
          <w:p w14:paraId="4F705DAA" w14:textId="77777777" w:rsidR="00F7137A" w:rsidRPr="00961061" w:rsidRDefault="00F7137A" w:rsidP="00F7137A">
            <w:pPr>
              <w:rPr>
                <w:rFonts w:ascii="Meiryo UI" w:hAnsi="Meiryo UI"/>
                <w:sz w:val="20"/>
              </w:rPr>
            </w:pPr>
            <w:r w:rsidRPr="00961061">
              <w:rPr>
                <w:rFonts w:ascii="Meiryo UI" w:hAnsi="Meiryo UI" w:hint="eastAsia"/>
                <w:sz w:val="20"/>
              </w:rPr>
              <w:t>５Ｓ活動など行っているか、活動なくてもそれなりの整理整頓ができているか確認する</w:t>
            </w:r>
          </w:p>
        </w:tc>
        <w:tc>
          <w:tcPr>
            <w:tcW w:w="2794" w:type="dxa"/>
            <w:shd w:val="clear" w:color="auto" w:fill="FCE6E1" w:themeFill="accent4" w:themeFillTint="33"/>
          </w:tcPr>
          <w:p w14:paraId="0FBA9640" w14:textId="77777777" w:rsidR="00593849" w:rsidRDefault="00F7137A" w:rsidP="00F7137A">
            <w:pPr>
              <w:rPr>
                <w:rFonts w:ascii="Meiryo UI" w:hAnsi="Meiryo UI"/>
                <w:sz w:val="20"/>
              </w:rPr>
            </w:pPr>
            <w:r w:rsidRPr="00961061">
              <w:rPr>
                <w:rFonts w:ascii="Meiryo UI" w:hAnsi="Meiryo UI" w:hint="eastAsia"/>
                <w:sz w:val="20"/>
              </w:rPr>
              <w:t>場内に廃棄物が乱雑に置かれていなく整理整頓に値する場合○、</w:t>
            </w:r>
          </w:p>
          <w:p w14:paraId="24C62C7C" w14:textId="2DA4360F" w:rsidR="00F7137A" w:rsidRPr="00961061" w:rsidRDefault="00F7137A" w:rsidP="00F7137A">
            <w:pPr>
              <w:rPr>
                <w:rFonts w:ascii="Meiryo UI" w:hAnsi="Meiryo UI"/>
                <w:sz w:val="20"/>
              </w:rPr>
            </w:pPr>
            <w:r w:rsidRPr="00961061">
              <w:rPr>
                <w:rFonts w:ascii="Meiryo UI" w:hAnsi="Meiryo UI" w:hint="eastAsia"/>
                <w:sz w:val="20"/>
              </w:rPr>
              <w:t>雑多に置かれているなどは×</w:t>
            </w:r>
          </w:p>
        </w:tc>
        <w:tc>
          <w:tcPr>
            <w:tcW w:w="749" w:type="dxa"/>
            <w:shd w:val="clear" w:color="auto" w:fill="FCE6E1" w:themeFill="accent4" w:themeFillTint="33"/>
            <w:vAlign w:val="center"/>
          </w:tcPr>
          <w:p w14:paraId="61A54FD6" w14:textId="77777777" w:rsidR="00F7137A" w:rsidRPr="00961061" w:rsidRDefault="00F7137A" w:rsidP="00A16AED">
            <w:pPr>
              <w:jc w:val="center"/>
              <w:rPr>
                <w:rFonts w:ascii="Meiryo UI" w:hAnsi="Meiryo UI"/>
                <w:sz w:val="20"/>
              </w:rPr>
            </w:pPr>
          </w:p>
        </w:tc>
        <w:tc>
          <w:tcPr>
            <w:tcW w:w="3622" w:type="dxa"/>
            <w:shd w:val="clear" w:color="auto" w:fill="FCE6E1" w:themeFill="accent4" w:themeFillTint="33"/>
          </w:tcPr>
          <w:p w14:paraId="1DF4A6D3" w14:textId="77777777" w:rsidR="00F7137A" w:rsidRPr="00961061" w:rsidRDefault="00F7137A" w:rsidP="00F7137A">
            <w:pPr>
              <w:rPr>
                <w:rFonts w:ascii="Meiryo UI" w:hAnsi="Meiryo UI"/>
                <w:sz w:val="20"/>
              </w:rPr>
            </w:pPr>
          </w:p>
        </w:tc>
      </w:tr>
      <w:tr w:rsidR="00F7137A" w:rsidRPr="00EB4D5F" w14:paraId="5F5453D4"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shd w:val="clear" w:color="auto" w:fill="FCE6E1" w:themeFill="accent4" w:themeFillTint="33"/>
          </w:tcPr>
          <w:p w14:paraId="106590D7" w14:textId="77777777" w:rsidR="00F7137A" w:rsidRPr="00961061" w:rsidRDefault="00F7137A" w:rsidP="00F7137A">
            <w:pPr>
              <w:rPr>
                <w:rFonts w:ascii="Meiryo UI" w:hAnsi="Meiryo UI"/>
                <w:sz w:val="20"/>
              </w:rPr>
            </w:pPr>
          </w:p>
        </w:tc>
        <w:tc>
          <w:tcPr>
            <w:tcW w:w="1985" w:type="dxa"/>
            <w:shd w:val="clear" w:color="auto" w:fill="auto"/>
          </w:tcPr>
          <w:p w14:paraId="237232D1" w14:textId="77777777" w:rsidR="00F7137A" w:rsidRPr="00961061" w:rsidRDefault="00F7137A" w:rsidP="00F7137A">
            <w:pPr>
              <w:rPr>
                <w:rFonts w:ascii="Meiryo UI" w:hAnsi="Meiryo UI"/>
                <w:b/>
                <w:sz w:val="20"/>
              </w:rPr>
            </w:pPr>
            <w:r w:rsidRPr="00961061">
              <w:rPr>
                <w:rFonts w:ascii="Meiryo UI" w:hAnsi="Meiryo UI" w:hint="eastAsia"/>
                <w:b/>
                <w:sz w:val="20"/>
              </w:rPr>
              <w:t>廃棄物の保管場所</w:t>
            </w:r>
          </w:p>
          <w:p w14:paraId="6F1443EE" w14:textId="77777777" w:rsidR="00F7137A" w:rsidRPr="00961061" w:rsidRDefault="00F7137A" w:rsidP="00F7137A">
            <w:pPr>
              <w:rPr>
                <w:rFonts w:ascii="Meiryo UI" w:hAnsi="Meiryo UI"/>
                <w:b/>
                <w:sz w:val="20"/>
              </w:rPr>
            </w:pPr>
            <w:r w:rsidRPr="00961061">
              <w:rPr>
                <w:rFonts w:ascii="Meiryo UI" w:hAnsi="Meiryo UI" w:hint="eastAsia"/>
                <w:b/>
                <w:sz w:val="20"/>
              </w:rPr>
              <w:t>（看板）</w:t>
            </w:r>
          </w:p>
        </w:tc>
        <w:tc>
          <w:tcPr>
            <w:tcW w:w="2268" w:type="dxa"/>
            <w:shd w:val="clear" w:color="auto" w:fill="auto"/>
          </w:tcPr>
          <w:p w14:paraId="777EF0A7" w14:textId="77777777" w:rsidR="00F7137A" w:rsidRPr="00961061" w:rsidRDefault="00F7137A" w:rsidP="00F7137A">
            <w:pPr>
              <w:rPr>
                <w:rFonts w:ascii="Meiryo UI" w:hAnsi="Meiryo UI"/>
                <w:sz w:val="20"/>
              </w:rPr>
            </w:pPr>
            <w:r w:rsidRPr="00961061">
              <w:rPr>
                <w:rFonts w:ascii="Meiryo UI" w:hAnsi="Meiryo UI" w:hint="eastAsia"/>
                <w:sz w:val="20"/>
              </w:rPr>
              <w:t>廃棄物の保管場所を示す看板、及び保管場所への廃棄物の保管</w:t>
            </w:r>
          </w:p>
        </w:tc>
        <w:tc>
          <w:tcPr>
            <w:tcW w:w="2410" w:type="dxa"/>
            <w:shd w:val="clear" w:color="auto" w:fill="auto"/>
          </w:tcPr>
          <w:p w14:paraId="5BE325C9" w14:textId="77777777" w:rsidR="00F7137A" w:rsidRPr="00961061" w:rsidRDefault="00F7137A" w:rsidP="00F7137A">
            <w:pPr>
              <w:rPr>
                <w:rFonts w:ascii="Meiryo UI" w:hAnsi="Meiryo UI"/>
                <w:sz w:val="20"/>
              </w:rPr>
            </w:pPr>
            <w:r w:rsidRPr="00961061">
              <w:rPr>
                <w:rFonts w:ascii="Meiryo UI" w:hAnsi="Meiryo UI" w:hint="eastAsia"/>
                <w:sz w:val="20"/>
              </w:rPr>
              <w:t>保管場所を示す看板があり、囲いの中に適切に保管されているか確認する</w:t>
            </w:r>
          </w:p>
        </w:tc>
        <w:tc>
          <w:tcPr>
            <w:tcW w:w="2794" w:type="dxa"/>
            <w:shd w:val="clear" w:color="auto" w:fill="auto"/>
          </w:tcPr>
          <w:p w14:paraId="43A9AE31" w14:textId="77777777" w:rsidR="00593849" w:rsidRDefault="00F7137A" w:rsidP="00F7137A">
            <w:pPr>
              <w:rPr>
                <w:rFonts w:ascii="Meiryo UI" w:hAnsi="Meiryo UI"/>
                <w:sz w:val="20"/>
              </w:rPr>
            </w:pPr>
            <w:r w:rsidRPr="00961061">
              <w:rPr>
                <w:rFonts w:ascii="Meiryo UI" w:hAnsi="Meiryo UI" w:hint="eastAsia"/>
                <w:sz w:val="20"/>
              </w:rPr>
              <w:t>看板の掲示、及び囲いの中の適正保管であれば○、</w:t>
            </w:r>
          </w:p>
          <w:p w14:paraId="342D783F" w14:textId="0422BC97" w:rsidR="00F7137A" w:rsidRPr="00961061" w:rsidRDefault="00F7137A" w:rsidP="00F7137A">
            <w:pPr>
              <w:rPr>
                <w:rFonts w:ascii="Meiryo UI" w:hAnsi="Meiryo UI"/>
                <w:sz w:val="20"/>
              </w:rPr>
            </w:pPr>
            <w:r w:rsidRPr="00961061">
              <w:rPr>
                <w:rFonts w:ascii="Meiryo UI" w:hAnsi="Meiryo UI" w:hint="eastAsia"/>
                <w:sz w:val="20"/>
              </w:rPr>
              <w:t>看板なしや保管場所が不適切であれば×</w:t>
            </w:r>
          </w:p>
        </w:tc>
        <w:tc>
          <w:tcPr>
            <w:tcW w:w="749" w:type="dxa"/>
            <w:shd w:val="clear" w:color="auto" w:fill="auto"/>
            <w:vAlign w:val="center"/>
          </w:tcPr>
          <w:p w14:paraId="4F6AD5C3" w14:textId="77777777" w:rsidR="00F7137A" w:rsidRPr="00961061" w:rsidRDefault="00F7137A" w:rsidP="00A16AED">
            <w:pPr>
              <w:jc w:val="center"/>
              <w:rPr>
                <w:rFonts w:ascii="Meiryo UI" w:hAnsi="Meiryo UI"/>
                <w:sz w:val="20"/>
              </w:rPr>
            </w:pPr>
          </w:p>
        </w:tc>
        <w:tc>
          <w:tcPr>
            <w:tcW w:w="3622" w:type="dxa"/>
            <w:shd w:val="clear" w:color="auto" w:fill="auto"/>
          </w:tcPr>
          <w:p w14:paraId="5097819D" w14:textId="77777777" w:rsidR="00F7137A" w:rsidRPr="00961061" w:rsidRDefault="00F7137A" w:rsidP="00F7137A">
            <w:pPr>
              <w:rPr>
                <w:rFonts w:ascii="Meiryo UI" w:hAnsi="Meiryo UI"/>
                <w:sz w:val="20"/>
              </w:rPr>
            </w:pPr>
          </w:p>
        </w:tc>
      </w:tr>
      <w:tr w:rsidR="00F7137A" w:rsidRPr="00EB4D5F" w14:paraId="7B6DB122" w14:textId="77777777" w:rsidTr="00A16AED">
        <w:tc>
          <w:tcPr>
            <w:tcW w:w="562" w:type="dxa"/>
            <w:shd w:val="clear" w:color="auto" w:fill="595959" w:themeFill="text1" w:themeFillTint="A6"/>
            <w:textDirection w:val="tbRlV"/>
            <w:vAlign w:val="center"/>
          </w:tcPr>
          <w:p w14:paraId="4120C628" w14:textId="77777777" w:rsidR="00F7137A" w:rsidRPr="00EB4D5F" w:rsidRDefault="00F7137A" w:rsidP="00F7137A">
            <w:pPr>
              <w:ind w:left="113" w:right="113"/>
              <w:jc w:val="center"/>
              <w:rPr>
                <w:rFonts w:ascii="Meiryo UI" w:hAnsi="Meiryo UI"/>
                <w:color w:val="auto"/>
                <w:sz w:val="20"/>
              </w:rPr>
            </w:pPr>
          </w:p>
        </w:tc>
        <w:tc>
          <w:tcPr>
            <w:tcW w:w="1985" w:type="dxa"/>
            <w:shd w:val="clear" w:color="auto" w:fill="595959" w:themeFill="text1" w:themeFillTint="A6"/>
          </w:tcPr>
          <w:p w14:paraId="215EB3B7" w14:textId="77777777" w:rsidR="00F7137A" w:rsidRPr="00C15368" w:rsidRDefault="00F7137A" w:rsidP="00F7137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項目</w:t>
            </w:r>
          </w:p>
        </w:tc>
        <w:tc>
          <w:tcPr>
            <w:tcW w:w="2268" w:type="dxa"/>
            <w:shd w:val="clear" w:color="auto" w:fill="595959" w:themeFill="text1" w:themeFillTint="A6"/>
          </w:tcPr>
          <w:p w14:paraId="49213C63" w14:textId="77777777" w:rsidR="00F7137A" w:rsidRPr="00C15368" w:rsidRDefault="00F7137A" w:rsidP="00F7137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内容</w:t>
            </w:r>
          </w:p>
        </w:tc>
        <w:tc>
          <w:tcPr>
            <w:tcW w:w="2410" w:type="dxa"/>
            <w:shd w:val="clear" w:color="auto" w:fill="595959" w:themeFill="text1" w:themeFillTint="A6"/>
          </w:tcPr>
          <w:p w14:paraId="1B1671B1" w14:textId="77777777" w:rsidR="00F7137A" w:rsidRPr="00C15368" w:rsidRDefault="00F7137A" w:rsidP="00F7137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チェック方法</w:t>
            </w:r>
          </w:p>
        </w:tc>
        <w:tc>
          <w:tcPr>
            <w:tcW w:w="2794" w:type="dxa"/>
            <w:shd w:val="clear" w:color="auto" w:fill="595959" w:themeFill="text1" w:themeFillTint="A6"/>
          </w:tcPr>
          <w:p w14:paraId="471450F7" w14:textId="77777777" w:rsidR="00F7137A" w:rsidRPr="00C15368" w:rsidRDefault="00F7137A" w:rsidP="00F7137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判断基準</w:t>
            </w:r>
          </w:p>
        </w:tc>
        <w:tc>
          <w:tcPr>
            <w:tcW w:w="749" w:type="dxa"/>
            <w:shd w:val="clear" w:color="auto" w:fill="595959" w:themeFill="text1" w:themeFillTint="A6"/>
            <w:vAlign w:val="center"/>
          </w:tcPr>
          <w:p w14:paraId="71730060" w14:textId="77777777" w:rsidR="00F7137A" w:rsidRPr="00C15368" w:rsidRDefault="004F6DB7" w:rsidP="00A16AED">
            <w:pPr>
              <w:jc w:val="center"/>
              <w:rPr>
                <w:rFonts w:ascii="Meiryo UI" w:hAnsi="Meiryo UI"/>
                <w:color w:val="FFFFFF" w:themeColor="background1"/>
                <w:sz w:val="20"/>
                <w:lang w:val="ja-JP"/>
              </w:rPr>
            </w:pPr>
            <w:r>
              <w:rPr>
                <w:rFonts w:ascii="Meiryo UI" w:hAnsi="Meiryo UI" w:hint="eastAsia"/>
                <w:color w:val="FFFFFF" w:themeColor="background1"/>
                <w:sz w:val="20"/>
                <w:lang w:val="ja-JP"/>
              </w:rPr>
              <w:t>評価</w:t>
            </w:r>
          </w:p>
        </w:tc>
        <w:tc>
          <w:tcPr>
            <w:tcW w:w="3622" w:type="dxa"/>
            <w:shd w:val="clear" w:color="auto" w:fill="595959" w:themeFill="text1" w:themeFillTint="A6"/>
          </w:tcPr>
          <w:p w14:paraId="63E24B40" w14:textId="77777777" w:rsidR="00F7137A" w:rsidRPr="00C15368" w:rsidRDefault="004F6DB7" w:rsidP="00F7137A">
            <w:pPr>
              <w:jc w:val="center"/>
              <w:rPr>
                <w:rFonts w:ascii="Meiryo UI" w:hAnsi="Meiryo UI"/>
                <w:color w:val="FFFFFF" w:themeColor="background1"/>
                <w:sz w:val="20"/>
                <w:lang w:val="ja-JP"/>
              </w:rPr>
            </w:pPr>
            <w:r>
              <w:rPr>
                <w:rFonts w:ascii="Meiryo UI" w:hAnsi="Meiryo UI" w:hint="eastAsia"/>
                <w:color w:val="FFFFFF" w:themeColor="background1"/>
                <w:sz w:val="20"/>
                <w:lang w:val="ja-JP"/>
              </w:rPr>
              <w:t>備考欄</w:t>
            </w:r>
          </w:p>
        </w:tc>
      </w:tr>
      <w:tr w:rsidR="00F7137A" w:rsidRPr="00EB4D5F" w14:paraId="70AD7C0E"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val="restart"/>
            <w:shd w:val="clear" w:color="auto" w:fill="FCE6E1" w:themeFill="accent4" w:themeFillTint="33"/>
            <w:textDirection w:val="tbRlV"/>
            <w:vAlign w:val="center"/>
          </w:tcPr>
          <w:p w14:paraId="3A317238" w14:textId="77777777" w:rsidR="00F7137A" w:rsidRPr="00961061" w:rsidRDefault="00F7137A" w:rsidP="00F7137A">
            <w:pPr>
              <w:ind w:left="113" w:right="113"/>
              <w:jc w:val="both"/>
              <w:rPr>
                <w:rFonts w:ascii="Meiryo UI" w:hAnsi="Meiryo UI"/>
                <w:sz w:val="24"/>
                <w:szCs w:val="24"/>
              </w:rPr>
            </w:pPr>
            <w:r w:rsidRPr="00961061">
              <w:rPr>
                <w:rFonts w:ascii="Meiryo UI" w:hAnsi="Meiryo UI" w:hint="eastAsia"/>
                <w:sz w:val="24"/>
                <w:szCs w:val="24"/>
              </w:rPr>
              <w:t>中間処理</w:t>
            </w:r>
          </w:p>
        </w:tc>
        <w:tc>
          <w:tcPr>
            <w:tcW w:w="1985" w:type="dxa"/>
            <w:shd w:val="clear" w:color="auto" w:fill="FCE6E1" w:themeFill="accent4" w:themeFillTint="33"/>
          </w:tcPr>
          <w:p w14:paraId="15F79468" w14:textId="77777777" w:rsidR="00F7137A" w:rsidRPr="00961061" w:rsidRDefault="00F7137A" w:rsidP="00F7137A">
            <w:pPr>
              <w:rPr>
                <w:rFonts w:ascii="Meiryo UI" w:hAnsi="Meiryo UI"/>
                <w:b/>
                <w:sz w:val="20"/>
              </w:rPr>
            </w:pPr>
            <w:r w:rsidRPr="00961061">
              <w:rPr>
                <w:rFonts w:ascii="Meiryo UI" w:hAnsi="Meiryo UI" w:hint="eastAsia"/>
                <w:b/>
                <w:sz w:val="20"/>
              </w:rPr>
              <w:t>廃棄物の保管場所（保管量）</w:t>
            </w:r>
          </w:p>
        </w:tc>
        <w:tc>
          <w:tcPr>
            <w:tcW w:w="2268" w:type="dxa"/>
            <w:shd w:val="clear" w:color="auto" w:fill="FCE6E1" w:themeFill="accent4" w:themeFillTint="33"/>
          </w:tcPr>
          <w:p w14:paraId="560506E3" w14:textId="77777777" w:rsidR="00F7137A" w:rsidRPr="00961061" w:rsidRDefault="00F7137A" w:rsidP="00F7137A">
            <w:pPr>
              <w:rPr>
                <w:rFonts w:ascii="Meiryo UI" w:hAnsi="Meiryo UI"/>
                <w:sz w:val="20"/>
              </w:rPr>
            </w:pPr>
            <w:r w:rsidRPr="00961061">
              <w:rPr>
                <w:rFonts w:ascii="Meiryo UI" w:hAnsi="Meiryo UI" w:hint="eastAsia"/>
                <w:sz w:val="20"/>
              </w:rPr>
              <w:t>場内で保管している廃棄物の保管量が許可範囲内か</w:t>
            </w:r>
          </w:p>
        </w:tc>
        <w:tc>
          <w:tcPr>
            <w:tcW w:w="2410" w:type="dxa"/>
            <w:shd w:val="clear" w:color="auto" w:fill="FCE6E1" w:themeFill="accent4" w:themeFillTint="33"/>
          </w:tcPr>
          <w:p w14:paraId="19E619A5" w14:textId="77777777" w:rsidR="00F7137A" w:rsidRPr="00961061" w:rsidRDefault="00F7137A" w:rsidP="00F7137A">
            <w:pPr>
              <w:rPr>
                <w:rFonts w:ascii="Meiryo UI" w:hAnsi="Meiryo UI"/>
                <w:sz w:val="20"/>
              </w:rPr>
            </w:pPr>
            <w:r w:rsidRPr="00961061">
              <w:rPr>
                <w:rFonts w:ascii="Meiryo UI" w:hAnsi="Meiryo UI" w:hint="eastAsia"/>
                <w:sz w:val="20"/>
              </w:rPr>
              <w:t>廃棄物の保管場所を確認し、明らかに許容範囲を超えている保管であれば詳細に確認する</w:t>
            </w:r>
          </w:p>
        </w:tc>
        <w:tc>
          <w:tcPr>
            <w:tcW w:w="2794" w:type="dxa"/>
            <w:shd w:val="clear" w:color="auto" w:fill="FCE6E1" w:themeFill="accent4" w:themeFillTint="33"/>
          </w:tcPr>
          <w:p w14:paraId="2AAFB663" w14:textId="77777777" w:rsidR="00593849" w:rsidRDefault="00F7137A" w:rsidP="00F7137A">
            <w:pPr>
              <w:rPr>
                <w:rFonts w:ascii="Meiryo UI" w:hAnsi="Meiryo UI"/>
                <w:sz w:val="20"/>
              </w:rPr>
            </w:pPr>
            <w:r w:rsidRPr="00961061">
              <w:rPr>
                <w:rFonts w:ascii="Meiryo UI" w:hAnsi="Meiryo UI" w:hint="eastAsia"/>
                <w:sz w:val="20"/>
              </w:rPr>
              <w:t>処理能力の14日分を超える保管量の場合、もしくは保管の高さ上限を超えている場合×、</w:t>
            </w:r>
          </w:p>
          <w:p w14:paraId="2B7286FD" w14:textId="5F8C76A0" w:rsidR="00F7137A" w:rsidRPr="00961061" w:rsidRDefault="00F7137A" w:rsidP="00F7137A">
            <w:pPr>
              <w:rPr>
                <w:rFonts w:ascii="Meiryo UI" w:hAnsi="Meiryo UI"/>
                <w:sz w:val="20"/>
              </w:rPr>
            </w:pPr>
            <w:r w:rsidRPr="00961061">
              <w:rPr>
                <w:rFonts w:ascii="Meiryo UI" w:hAnsi="Meiryo UI" w:hint="eastAsia"/>
                <w:sz w:val="20"/>
              </w:rPr>
              <w:t>許容範囲内であれば○</w:t>
            </w:r>
          </w:p>
        </w:tc>
        <w:tc>
          <w:tcPr>
            <w:tcW w:w="749" w:type="dxa"/>
            <w:shd w:val="clear" w:color="auto" w:fill="FCE6E1" w:themeFill="accent4" w:themeFillTint="33"/>
            <w:vAlign w:val="center"/>
          </w:tcPr>
          <w:p w14:paraId="63B16CA7" w14:textId="77777777" w:rsidR="00F7137A" w:rsidRPr="00F7137A" w:rsidRDefault="00F7137A" w:rsidP="00A16AED">
            <w:pPr>
              <w:jc w:val="center"/>
              <w:rPr>
                <w:rFonts w:ascii="Meiryo UI" w:hAnsi="Meiryo UI"/>
                <w:b/>
                <w:sz w:val="20"/>
              </w:rPr>
            </w:pPr>
          </w:p>
        </w:tc>
        <w:tc>
          <w:tcPr>
            <w:tcW w:w="3622" w:type="dxa"/>
            <w:shd w:val="clear" w:color="auto" w:fill="FCE6E1" w:themeFill="accent4" w:themeFillTint="33"/>
          </w:tcPr>
          <w:p w14:paraId="28A22D38" w14:textId="77777777" w:rsidR="00F7137A" w:rsidRPr="00961061" w:rsidRDefault="00F7137A" w:rsidP="00F7137A">
            <w:pPr>
              <w:rPr>
                <w:rFonts w:ascii="Meiryo UI" w:hAnsi="Meiryo UI"/>
                <w:sz w:val="20"/>
              </w:rPr>
            </w:pPr>
          </w:p>
        </w:tc>
      </w:tr>
      <w:tr w:rsidR="00F7137A" w:rsidRPr="00EB4D5F" w14:paraId="5761546A" w14:textId="77777777" w:rsidTr="00A16AED">
        <w:tc>
          <w:tcPr>
            <w:tcW w:w="562" w:type="dxa"/>
            <w:vMerge/>
            <w:shd w:val="clear" w:color="auto" w:fill="FCE6E1" w:themeFill="accent4" w:themeFillTint="33"/>
            <w:textDirection w:val="tbRlV"/>
            <w:vAlign w:val="center"/>
          </w:tcPr>
          <w:p w14:paraId="4A7D2690" w14:textId="77777777" w:rsidR="00F7137A" w:rsidRPr="00961061" w:rsidRDefault="00F7137A" w:rsidP="00F7137A">
            <w:pPr>
              <w:ind w:left="113" w:right="113"/>
              <w:jc w:val="center"/>
              <w:rPr>
                <w:rFonts w:ascii="Meiryo UI" w:hAnsi="Meiryo UI"/>
                <w:sz w:val="20"/>
              </w:rPr>
            </w:pPr>
          </w:p>
        </w:tc>
        <w:tc>
          <w:tcPr>
            <w:tcW w:w="1985" w:type="dxa"/>
            <w:shd w:val="clear" w:color="auto" w:fill="auto"/>
          </w:tcPr>
          <w:p w14:paraId="3E3D375B" w14:textId="77777777" w:rsidR="00F7137A" w:rsidRPr="00961061" w:rsidRDefault="00F7137A" w:rsidP="00F7137A">
            <w:pPr>
              <w:rPr>
                <w:rFonts w:ascii="Meiryo UI" w:hAnsi="Meiryo UI"/>
                <w:b/>
                <w:sz w:val="20"/>
              </w:rPr>
            </w:pPr>
            <w:r w:rsidRPr="00961061">
              <w:rPr>
                <w:rFonts w:ascii="Meiryo UI" w:hAnsi="Meiryo UI" w:hint="eastAsia"/>
                <w:b/>
                <w:sz w:val="20"/>
              </w:rPr>
              <w:t>環境汚染</w:t>
            </w:r>
          </w:p>
          <w:p w14:paraId="4D817E1E" w14:textId="77777777" w:rsidR="00F7137A" w:rsidRPr="00961061" w:rsidRDefault="00F7137A" w:rsidP="00F7137A">
            <w:pPr>
              <w:rPr>
                <w:rFonts w:ascii="Meiryo UI" w:hAnsi="Meiryo UI"/>
                <w:b/>
                <w:sz w:val="20"/>
              </w:rPr>
            </w:pPr>
            <w:r w:rsidRPr="00961061">
              <w:rPr>
                <w:rFonts w:ascii="Meiryo UI" w:hAnsi="Meiryo UI" w:hint="eastAsia"/>
                <w:b/>
                <w:sz w:val="20"/>
              </w:rPr>
              <w:t>（土壌、油）</w:t>
            </w:r>
          </w:p>
        </w:tc>
        <w:tc>
          <w:tcPr>
            <w:tcW w:w="2268" w:type="dxa"/>
            <w:shd w:val="clear" w:color="auto" w:fill="auto"/>
          </w:tcPr>
          <w:p w14:paraId="7BD0197D" w14:textId="77777777" w:rsidR="00F7137A" w:rsidRPr="00961061" w:rsidRDefault="00F7137A" w:rsidP="00F7137A">
            <w:pPr>
              <w:rPr>
                <w:rFonts w:ascii="Meiryo UI" w:hAnsi="Meiryo UI"/>
                <w:sz w:val="20"/>
              </w:rPr>
            </w:pPr>
            <w:r w:rsidRPr="00961061">
              <w:rPr>
                <w:rFonts w:ascii="Meiryo UI" w:hAnsi="Meiryo UI" w:hint="eastAsia"/>
                <w:sz w:val="20"/>
              </w:rPr>
              <w:t>廃棄物から環境汚染を招いていないか</w:t>
            </w:r>
          </w:p>
        </w:tc>
        <w:tc>
          <w:tcPr>
            <w:tcW w:w="2410" w:type="dxa"/>
            <w:shd w:val="clear" w:color="auto" w:fill="auto"/>
          </w:tcPr>
          <w:p w14:paraId="796ED362" w14:textId="77777777" w:rsidR="00F7137A" w:rsidRPr="00961061" w:rsidRDefault="00F7137A" w:rsidP="00F7137A">
            <w:pPr>
              <w:rPr>
                <w:rFonts w:ascii="Meiryo UI" w:hAnsi="Meiryo UI"/>
                <w:sz w:val="20"/>
              </w:rPr>
            </w:pPr>
            <w:r w:rsidRPr="00961061">
              <w:rPr>
                <w:rFonts w:ascii="Meiryo UI" w:hAnsi="Meiryo UI" w:hint="eastAsia"/>
                <w:sz w:val="20"/>
              </w:rPr>
              <w:t>保管場所が土壌などにあり、油の浸透など、廃棄物から環境汚染を招いていないか確認する</w:t>
            </w:r>
          </w:p>
        </w:tc>
        <w:tc>
          <w:tcPr>
            <w:tcW w:w="2794" w:type="dxa"/>
            <w:shd w:val="clear" w:color="auto" w:fill="auto"/>
          </w:tcPr>
          <w:p w14:paraId="14AE0A5C" w14:textId="77777777" w:rsidR="00593849" w:rsidRDefault="00F7137A" w:rsidP="00F7137A">
            <w:pPr>
              <w:rPr>
                <w:rFonts w:ascii="Meiryo UI" w:hAnsi="Meiryo UI"/>
                <w:sz w:val="20"/>
              </w:rPr>
            </w:pPr>
            <w:r w:rsidRPr="00961061">
              <w:rPr>
                <w:rFonts w:ascii="Meiryo UI" w:hAnsi="Meiryo UI" w:hint="eastAsia"/>
                <w:sz w:val="20"/>
              </w:rPr>
              <w:t>廃棄物から土壌などに油の流出などあれば×、</w:t>
            </w:r>
          </w:p>
          <w:p w14:paraId="2BB043EC" w14:textId="31F4BAC6" w:rsidR="00F7137A" w:rsidRPr="00961061" w:rsidRDefault="00F7137A" w:rsidP="00F7137A">
            <w:pPr>
              <w:rPr>
                <w:rFonts w:ascii="Meiryo UI" w:hAnsi="Meiryo UI"/>
                <w:sz w:val="20"/>
              </w:rPr>
            </w:pPr>
            <w:r w:rsidRPr="00961061">
              <w:rPr>
                <w:rFonts w:ascii="Meiryo UI" w:hAnsi="Meiryo UI" w:hint="eastAsia"/>
                <w:sz w:val="20"/>
              </w:rPr>
              <w:t>環境汚染なしであれば○</w:t>
            </w:r>
          </w:p>
        </w:tc>
        <w:tc>
          <w:tcPr>
            <w:tcW w:w="749" w:type="dxa"/>
            <w:shd w:val="clear" w:color="auto" w:fill="auto"/>
            <w:vAlign w:val="center"/>
          </w:tcPr>
          <w:p w14:paraId="242A8F2D" w14:textId="77777777" w:rsidR="00F7137A" w:rsidRPr="00961061" w:rsidRDefault="00F7137A" w:rsidP="00A16AED">
            <w:pPr>
              <w:jc w:val="center"/>
              <w:rPr>
                <w:rFonts w:ascii="Meiryo UI" w:hAnsi="Meiryo UI"/>
                <w:sz w:val="20"/>
              </w:rPr>
            </w:pPr>
          </w:p>
        </w:tc>
        <w:tc>
          <w:tcPr>
            <w:tcW w:w="3622" w:type="dxa"/>
            <w:shd w:val="clear" w:color="auto" w:fill="auto"/>
          </w:tcPr>
          <w:p w14:paraId="0FC36E0B" w14:textId="77777777" w:rsidR="00F7137A" w:rsidRPr="00961061" w:rsidRDefault="00F7137A" w:rsidP="00291272">
            <w:pPr>
              <w:rPr>
                <w:rFonts w:ascii="Meiryo UI" w:hAnsi="Meiryo UI"/>
                <w:sz w:val="20"/>
              </w:rPr>
            </w:pPr>
          </w:p>
        </w:tc>
      </w:tr>
      <w:tr w:rsidR="00F7137A" w:rsidRPr="00EB4D5F" w14:paraId="546FB222"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shd w:val="clear" w:color="auto" w:fill="FCE6E1" w:themeFill="accent4" w:themeFillTint="33"/>
          </w:tcPr>
          <w:p w14:paraId="4BF05E18" w14:textId="77777777" w:rsidR="00F7137A" w:rsidRPr="00961061" w:rsidRDefault="00F7137A" w:rsidP="00F7137A">
            <w:pPr>
              <w:rPr>
                <w:rFonts w:ascii="Meiryo UI" w:hAnsi="Meiryo UI"/>
                <w:sz w:val="20"/>
              </w:rPr>
            </w:pPr>
          </w:p>
        </w:tc>
        <w:tc>
          <w:tcPr>
            <w:tcW w:w="1985" w:type="dxa"/>
            <w:shd w:val="clear" w:color="auto" w:fill="FCE6E1" w:themeFill="accent4" w:themeFillTint="33"/>
          </w:tcPr>
          <w:p w14:paraId="5F5694A9" w14:textId="77777777" w:rsidR="00F7137A" w:rsidRPr="00961061" w:rsidRDefault="00F7137A" w:rsidP="00F7137A">
            <w:pPr>
              <w:rPr>
                <w:rFonts w:ascii="Meiryo UI" w:hAnsi="Meiryo UI"/>
                <w:b/>
                <w:sz w:val="20"/>
              </w:rPr>
            </w:pPr>
            <w:r w:rsidRPr="00961061">
              <w:rPr>
                <w:rFonts w:ascii="Meiryo UI" w:hAnsi="Meiryo UI" w:hint="eastAsia"/>
                <w:b/>
                <w:sz w:val="20"/>
              </w:rPr>
              <w:t>環境汚染</w:t>
            </w:r>
          </w:p>
          <w:p w14:paraId="1791FE59" w14:textId="77777777" w:rsidR="00F7137A" w:rsidRPr="00961061" w:rsidRDefault="00F7137A" w:rsidP="00F7137A">
            <w:pPr>
              <w:rPr>
                <w:rFonts w:ascii="Meiryo UI" w:hAnsi="Meiryo UI"/>
                <w:b/>
                <w:sz w:val="20"/>
              </w:rPr>
            </w:pPr>
            <w:r w:rsidRPr="00961061">
              <w:rPr>
                <w:rFonts w:ascii="Meiryo UI" w:hAnsi="Meiryo UI" w:hint="eastAsia"/>
                <w:b/>
                <w:sz w:val="20"/>
              </w:rPr>
              <w:t>（排ガス）</w:t>
            </w:r>
          </w:p>
        </w:tc>
        <w:tc>
          <w:tcPr>
            <w:tcW w:w="2268" w:type="dxa"/>
            <w:shd w:val="clear" w:color="auto" w:fill="FCE6E1" w:themeFill="accent4" w:themeFillTint="33"/>
          </w:tcPr>
          <w:p w14:paraId="56D765D6" w14:textId="77777777" w:rsidR="00F7137A" w:rsidRPr="00961061" w:rsidRDefault="00F7137A" w:rsidP="00F7137A">
            <w:pPr>
              <w:rPr>
                <w:rFonts w:ascii="Meiryo UI" w:hAnsi="Meiryo UI"/>
                <w:sz w:val="20"/>
              </w:rPr>
            </w:pPr>
            <w:r w:rsidRPr="00961061">
              <w:rPr>
                <w:rFonts w:ascii="Meiryo UI" w:hAnsi="Meiryo UI" w:hint="eastAsia"/>
                <w:sz w:val="20"/>
              </w:rPr>
              <w:t>排ガス（Sox、Noｘ、ダイオキシン）の測定記録結果が規制値以下であるか</w:t>
            </w:r>
          </w:p>
        </w:tc>
        <w:tc>
          <w:tcPr>
            <w:tcW w:w="2410" w:type="dxa"/>
            <w:shd w:val="clear" w:color="auto" w:fill="FCE6E1" w:themeFill="accent4" w:themeFillTint="33"/>
          </w:tcPr>
          <w:p w14:paraId="206AA3DA" w14:textId="77777777" w:rsidR="00F7137A" w:rsidRPr="00961061" w:rsidRDefault="00F7137A" w:rsidP="00F7137A">
            <w:pPr>
              <w:rPr>
                <w:rFonts w:ascii="Meiryo UI" w:hAnsi="Meiryo UI"/>
                <w:sz w:val="20"/>
              </w:rPr>
            </w:pPr>
            <w:r w:rsidRPr="00961061">
              <w:rPr>
                <w:rFonts w:ascii="Meiryo UI" w:hAnsi="Meiryo UI" w:hint="eastAsia"/>
                <w:sz w:val="20"/>
              </w:rPr>
              <w:t>排ガス（Soｘ、Noｘ、ダイオキシン）の規制値をまず質問し、その測定記録を見せてもらい、規制値以下の値であるかを確認する</w:t>
            </w:r>
          </w:p>
        </w:tc>
        <w:tc>
          <w:tcPr>
            <w:tcW w:w="2794" w:type="dxa"/>
            <w:shd w:val="clear" w:color="auto" w:fill="FCE6E1" w:themeFill="accent4" w:themeFillTint="33"/>
          </w:tcPr>
          <w:p w14:paraId="13D09D20" w14:textId="77777777" w:rsidR="00593849" w:rsidRDefault="00F7137A" w:rsidP="00F7137A">
            <w:pPr>
              <w:rPr>
                <w:rFonts w:ascii="Meiryo UI" w:hAnsi="Meiryo UI"/>
                <w:sz w:val="20"/>
              </w:rPr>
            </w:pPr>
            <w:r w:rsidRPr="00961061">
              <w:rPr>
                <w:rFonts w:ascii="Meiryo UI" w:hAnsi="Meiryo UI" w:hint="eastAsia"/>
                <w:sz w:val="20"/>
              </w:rPr>
              <w:t>規制値以下であれば○、</w:t>
            </w:r>
          </w:p>
          <w:p w14:paraId="361CA542" w14:textId="73D02962" w:rsidR="00F7137A" w:rsidRPr="00961061" w:rsidRDefault="00F7137A" w:rsidP="00F7137A">
            <w:pPr>
              <w:rPr>
                <w:rFonts w:ascii="Meiryo UI" w:hAnsi="Meiryo UI"/>
                <w:sz w:val="20"/>
              </w:rPr>
            </w:pPr>
            <w:r w:rsidRPr="00961061">
              <w:rPr>
                <w:rFonts w:ascii="Meiryo UI" w:hAnsi="Meiryo UI" w:hint="eastAsia"/>
                <w:sz w:val="20"/>
              </w:rPr>
              <w:t>規制値以上であれば×</w:t>
            </w:r>
          </w:p>
        </w:tc>
        <w:tc>
          <w:tcPr>
            <w:tcW w:w="749" w:type="dxa"/>
            <w:shd w:val="clear" w:color="auto" w:fill="FCE6E1" w:themeFill="accent4" w:themeFillTint="33"/>
            <w:vAlign w:val="center"/>
          </w:tcPr>
          <w:p w14:paraId="03FC9E43" w14:textId="77777777" w:rsidR="00F7137A" w:rsidRPr="00961061" w:rsidRDefault="00F7137A" w:rsidP="00A16AED">
            <w:pPr>
              <w:jc w:val="center"/>
              <w:rPr>
                <w:rFonts w:ascii="Meiryo UI" w:hAnsi="Meiryo UI"/>
                <w:sz w:val="20"/>
              </w:rPr>
            </w:pPr>
          </w:p>
        </w:tc>
        <w:tc>
          <w:tcPr>
            <w:tcW w:w="3622" w:type="dxa"/>
            <w:shd w:val="clear" w:color="auto" w:fill="FCE6E1" w:themeFill="accent4" w:themeFillTint="33"/>
          </w:tcPr>
          <w:p w14:paraId="0D50162F" w14:textId="77777777" w:rsidR="005707C4" w:rsidRPr="005707C4" w:rsidRDefault="005707C4" w:rsidP="00F7137A">
            <w:pPr>
              <w:rPr>
                <w:rFonts w:ascii="Meiryo UI" w:hAnsi="Meiryo UI"/>
                <w:sz w:val="20"/>
              </w:rPr>
            </w:pPr>
          </w:p>
        </w:tc>
      </w:tr>
      <w:tr w:rsidR="00F7137A" w:rsidRPr="00EB4D5F" w14:paraId="304CA6DF" w14:textId="77777777" w:rsidTr="00A16AED">
        <w:tc>
          <w:tcPr>
            <w:tcW w:w="562" w:type="dxa"/>
            <w:vMerge/>
            <w:shd w:val="clear" w:color="auto" w:fill="FCE6E1" w:themeFill="accent4" w:themeFillTint="33"/>
          </w:tcPr>
          <w:p w14:paraId="5C11B0DF" w14:textId="77777777" w:rsidR="00F7137A" w:rsidRPr="00961061" w:rsidRDefault="00F7137A" w:rsidP="00F7137A">
            <w:pPr>
              <w:rPr>
                <w:rFonts w:ascii="Meiryo UI" w:hAnsi="Meiryo UI"/>
                <w:sz w:val="20"/>
              </w:rPr>
            </w:pPr>
          </w:p>
        </w:tc>
        <w:tc>
          <w:tcPr>
            <w:tcW w:w="1985" w:type="dxa"/>
            <w:shd w:val="clear" w:color="auto" w:fill="auto"/>
          </w:tcPr>
          <w:p w14:paraId="2DBB31C8" w14:textId="77777777" w:rsidR="00F7137A" w:rsidRPr="00961061" w:rsidRDefault="00F7137A" w:rsidP="00F7137A">
            <w:pPr>
              <w:rPr>
                <w:rFonts w:ascii="Meiryo UI" w:hAnsi="Meiryo UI"/>
                <w:b/>
                <w:sz w:val="20"/>
              </w:rPr>
            </w:pPr>
            <w:r w:rsidRPr="00961061">
              <w:rPr>
                <w:rFonts w:ascii="Meiryo UI" w:hAnsi="Meiryo UI" w:hint="eastAsia"/>
                <w:b/>
                <w:sz w:val="20"/>
              </w:rPr>
              <w:t>環境汚染</w:t>
            </w:r>
          </w:p>
          <w:p w14:paraId="0171862C" w14:textId="77777777" w:rsidR="00F7137A" w:rsidRPr="00961061" w:rsidRDefault="00F7137A" w:rsidP="00F7137A">
            <w:pPr>
              <w:rPr>
                <w:rFonts w:ascii="Meiryo UI" w:hAnsi="Meiryo UI"/>
                <w:b/>
                <w:sz w:val="20"/>
              </w:rPr>
            </w:pPr>
            <w:r w:rsidRPr="00961061">
              <w:rPr>
                <w:rFonts w:ascii="Meiryo UI" w:hAnsi="Meiryo UI" w:hint="eastAsia"/>
                <w:b/>
                <w:sz w:val="20"/>
              </w:rPr>
              <w:t>（悪臭）</w:t>
            </w:r>
          </w:p>
        </w:tc>
        <w:tc>
          <w:tcPr>
            <w:tcW w:w="2268" w:type="dxa"/>
            <w:shd w:val="clear" w:color="auto" w:fill="auto"/>
          </w:tcPr>
          <w:p w14:paraId="7B350884" w14:textId="77777777" w:rsidR="00F7137A" w:rsidRPr="00961061" w:rsidRDefault="00F7137A" w:rsidP="00F7137A">
            <w:pPr>
              <w:rPr>
                <w:rFonts w:ascii="Meiryo UI" w:hAnsi="Meiryo UI"/>
                <w:sz w:val="20"/>
              </w:rPr>
            </w:pPr>
            <w:r w:rsidRPr="00961061">
              <w:rPr>
                <w:rFonts w:ascii="Meiryo UI" w:hAnsi="Meiryo UI" w:hint="eastAsia"/>
                <w:sz w:val="20"/>
              </w:rPr>
              <w:t>悪臭発生のおそれのある廃棄物の保管状況は適切か</w:t>
            </w:r>
          </w:p>
        </w:tc>
        <w:tc>
          <w:tcPr>
            <w:tcW w:w="2410" w:type="dxa"/>
            <w:shd w:val="clear" w:color="auto" w:fill="auto"/>
          </w:tcPr>
          <w:p w14:paraId="3C94BB8C" w14:textId="77777777" w:rsidR="00F7137A" w:rsidRPr="00961061" w:rsidRDefault="00F7137A" w:rsidP="00F7137A">
            <w:pPr>
              <w:rPr>
                <w:rFonts w:ascii="Meiryo UI" w:hAnsi="Meiryo UI"/>
                <w:sz w:val="20"/>
              </w:rPr>
            </w:pPr>
            <w:r w:rsidRPr="00961061">
              <w:rPr>
                <w:rFonts w:ascii="Meiryo UI" w:hAnsi="Meiryo UI" w:hint="eastAsia"/>
                <w:sz w:val="20"/>
              </w:rPr>
              <w:t>悪臭発生の廃棄物がある場合その保管状況、及びその悪臭対策の内容を確認する</w:t>
            </w:r>
          </w:p>
        </w:tc>
        <w:tc>
          <w:tcPr>
            <w:tcW w:w="2794" w:type="dxa"/>
            <w:shd w:val="clear" w:color="auto" w:fill="auto"/>
          </w:tcPr>
          <w:p w14:paraId="3EAF627B" w14:textId="77777777" w:rsidR="00593849" w:rsidRDefault="00F7137A" w:rsidP="00F7137A">
            <w:pPr>
              <w:rPr>
                <w:rFonts w:ascii="Meiryo UI" w:hAnsi="Meiryo UI"/>
                <w:sz w:val="20"/>
              </w:rPr>
            </w:pPr>
            <w:r w:rsidRPr="00961061">
              <w:rPr>
                <w:rFonts w:ascii="Meiryo UI" w:hAnsi="Meiryo UI" w:hint="eastAsia"/>
                <w:sz w:val="20"/>
              </w:rPr>
              <w:t>対策が講じられていて保管状況が適切であれば○、</w:t>
            </w:r>
          </w:p>
          <w:p w14:paraId="30EBB829" w14:textId="45288627" w:rsidR="00F7137A" w:rsidRPr="00961061" w:rsidRDefault="00F7137A" w:rsidP="00F7137A">
            <w:pPr>
              <w:rPr>
                <w:rFonts w:ascii="Meiryo UI" w:hAnsi="Meiryo UI"/>
                <w:sz w:val="20"/>
              </w:rPr>
            </w:pPr>
            <w:r w:rsidRPr="00961061">
              <w:rPr>
                <w:rFonts w:ascii="Meiryo UI" w:hAnsi="Meiryo UI" w:hint="eastAsia"/>
                <w:sz w:val="20"/>
              </w:rPr>
              <w:t>不適切で悪臭が漂っている場合×</w:t>
            </w:r>
          </w:p>
        </w:tc>
        <w:tc>
          <w:tcPr>
            <w:tcW w:w="749" w:type="dxa"/>
            <w:shd w:val="clear" w:color="auto" w:fill="auto"/>
            <w:vAlign w:val="center"/>
          </w:tcPr>
          <w:p w14:paraId="5E04CF9D" w14:textId="77777777" w:rsidR="00F7137A" w:rsidRPr="00961061" w:rsidRDefault="00F7137A" w:rsidP="00A16AED">
            <w:pPr>
              <w:jc w:val="center"/>
              <w:rPr>
                <w:rFonts w:ascii="Meiryo UI" w:hAnsi="Meiryo UI"/>
                <w:sz w:val="20"/>
              </w:rPr>
            </w:pPr>
          </w:p>
        </w:tc>
        <w:tc>
          <w:tcPr>
            <w:tcW w:w="3622" w:type="dxa"/>
            <w:shd w:val="clear" w:color="auto" w:fill="auto"/>
          </w:tcPr>
          <w:p w14:paraId="799DA840" w14:textId="77777777" w:rsidR="00F7137A" w:rsidRPr="00961061" w:rsidRDefault="00F7137A" w:rsidP="00F7137A">
            <w:pPr>
              <w:rPr>
                <w:rFonts w:ascii="Meiryo UI" w:hAnsi="Meiryo UI"/>
                <w:sz w:val="20"/>
              </w:rPr>
            </w:pPr>
          </w:p>
        </w:tc>
      </w:tr>
      <w:tr w:rsidR="00F7137A" w:rsidRPr="00EB4D5F" w14:paraId="75979C81"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shd w:val="clear" w:color="auto" w:fill="FCE6E1" w:themeFill="accent4" w:themeFillTint="33"/>
          </w:tcPr>
          <w:p w14:paraId="07AA8A2A" w14:textId="77777777" w:rsidR="00F7137A" w:rsidRPr="00961061" w:rsidRDefault="00F7137A" w:rsidP="00F7137A">
            <w:pPr>
              <w:rPr>
                <w:rFonts w:ascii="Meiryo UI" w:hAnsi="Meiryo UI"/>
                <w:sz w:val="20"/>
              </w:rPr>
            </w:pPr>
          </w:p>
        </w:tc>
        <w:tc>
          <w:tcPr>
            <w:tcW w:w="1985" w:type="dxa"/>
            <w:shd w:val="clear" w:color="auto" w:fill="FCE6E1" w:themeFill="accent4" w:themeFillTint="33"/>
          </w:tcPr>
          <w:p w14:paraId="348315DF" w14:textId="77777777" w:rsidR="00F7137A" w:rsidRPr="00961061" w:rsidRDefault="00F7137A" w:rsidP="00F7137A">
            <w:pPr>
              <w:rPr>
                <w:rFonts w:ascii="Meiryo UI" w:hAnsi="Meiryo UI"/>
                <w:b/>
                <w:sz w:val="20"/>
              </w:rPr>
            </w:pPr>
            <w:r w:rsidRPr="00961061">
              <w:rPr>
                <w:rFonts w:ascii="Meiryo UI" w:hAnsi="Meiryo UI" w:hint="eastAsia"/>
                <w:b/>
                <w:sz w:val="20"/>
              </w:rPr>
              <w:t>騒音、振動</w:t>
            </w:r>
          </w:p>
        </w:tc>
        <w:tc>
          <w:tcPr>
            <w:tcW w:w="2268" w:type="dxa"/>
            <w:shd w:val="clear" w:color="auto" w:fill="FCE6E1" w:themeFill="accent4" w:themeFillTint="33"/>
          </w:tcPr>
          <w:p w14:paraId="23EAD0B9" w14:textId="77777777" w:rsidR="00F7137A" w:rsidRPr="00961061" w:rsidRDefault="00F7137A" w:rsidP="00F7137A">
            <w:pPr>
              <w:rPr>
                <w:rFonts w:ascii="Meiryo UI" w:hAnsi="Meiryo UI"/>
                <w:sz w:val="20"/>
              </w:rPr>
            </w:pPr>
            <w:r w:rsidRPr="00961061">
              <w:rPr>
                <w:rFonts w:ascii="Meiryo UI" w:hAnsi="Meiryo UI" w:hint="eastAsia"/>
                <w:sz w:val="20"/>
              </w:rPr>
              <w:t>騒音、振動が規制値の範囲内か</w:t>
            </w:r>
          </w:p>
        </w:tc>
        <w:tc>
          <w:tcPr>
            <w:tcW w:w="2410" w:type="dxa"/>
            <w:shd w:val="clear" w:color="auto" w:fill="FCE6E1" w:themeFill="accent4" w:themeFillTint="33"/>
          </w:tcPr>
          <w:p w14:paraId="02561257" w14:textId="77777777" w:rsidR="00F7137A" w:rsidRPr="00961061" w:rsidRDefault="00F7137A" w:rsidP="00F7137A">
            <w:pPr>
              <w:rPr>
                <w:rFonts w:ascii="Meiryo UI" w:hAnsi="Meiryo UI"/>
                <w:sz w:val="20"/>
              </w:rPr>
            </w:pPr>
            <w:r w:rsidRPr="00961061">
              <w:rPr>
                <w:rFonts w:ascii="Meiryo UI" w:hAnsi="Meiryo UI" w:hint="eastAsia"/>
                <w:sz w:val="20"/>
              </w:rPr>
              <w:t>騒音、振動などの規制値をまず質問し、実際の数値の記録を確認する</w:t>
            </w:r>
          </w:p>
        </w:tc>
        <w:tc>
          <w:tcPr>
            <w:tcW w:w="2794" w:type="dxa"/>
            <w:shd w:val="clear" w:color="auto" w:fill="FCE6E1" w:themeFill="accent4" w:themeFillTint="33"/>
          </w:tcPr>
          <w:p w14:paraId="69FA0ED5" w14:textId="77777777" w:rsidR="00593849" w:rsidRDefault="00F7137A" w:rsidP="00F7137A">
            <w:pPr>
              <w:rPr>
                <w:rFonts w:ascii="Meiryo UI" w:hAnsi="Meiryo UI"/>
                <w:sz w:val="20"/>
              </w:rPr>
            </w:pPr>
            <w:r w:rsidRPr="00961061">
              <w:rPr>
                <w:rFonts w:ascii="Meiryo UI" w:hAnsi="Meiryo UI" w:hint="eastAsia"/>
                <w:sz w:val="20"/>
              </w:rPr>
              <w:t>規制値を理解しており、その規制値の範囲内であれば○、</w:t>
            </w:r>
          </w:p>
          <w:p w14:paraId="3B0A51DF" w14:textId="6961DA21" w:rsidR="00F7137A" w:rsidRPr="00961061" w:rsidRDefault="00F7137A" w:rsidP="00F7137A">
            <w:pPr>
              <w:rPr>
                <w:rFonts w:ascii="Meiryo UI" w:hAnsi="Meiryo UI"/>
                <w:sz w:val="20"/>
              </w:rPr>
            </w:pPr>
            <w:r w:rsidRPr="00961061">
              <w:rPr>
                <w:rFonts w:ascii="Meiryo UI" w:hAnsi="Meiryo UI" w:hint="eastAsia"/>
                <w:sz w:val="20"/>
              </w:rPr>
              <w:t>騒音、振動があるにも関わらず対応なしなどの場合×</w:t>
            </w:r>
          </w:p>
        </w:tc>
        <w:tc>
          <w:tcPr>
            <w:tcW w:w="749" w:type="dxa"/>
            <w:shd w:val="clear" w:color="auto" w:fill="FCE6E1" w:themeFill="accent4" w:themeFillTint="33"/>
            <w:vAlign w:val="center"/>
          </w:tcPr>
          <w:p w14:paraId="15F3AFAF" w14:textId="77777777" w:rsidR="00F7137A" w:rsidRPr="00961061" w:rsidRDefault="00F7137A" w:rsidP="00A16AED">
            <w:pPr>
              <w:jc w:val="center"/>
              <w:rPr>
                <w:rFonts w:ascii="Meiryo UI" w:hAnsi="Meiryo UI"/>
                <w:sz w:val="20"/>
              </w:rPr>
            </w:pPr>
          </w:p>
        </w:tc>
        <w:tc>
          <w:tcPr>
            <w:tcW w:w="3622" w:type="dxa"/>
            <w:shd w:val="clear" w:color="auto" w:fill="FCE6E1" w:themeFill="accent4" w:themeFillTint="33"/>
          </w:tcPr>
          <w:p w14:paraId="40A7849F" w14:textId="77777777" w:rsidR="00F7137A" w:rsidRPr="00961061" w:rsidRDefault="00F7137A" w:rsidP="00F7137A">
            <w:pPr>
              <w:rPr>
                <w:rFonts w:ascii="Meiryo UI" w:hAnsi="Meiryo UI"/>
                <w:sz w:val="20"/>
              </w:rPr>
            </w:pPr>
          </w:p>
        </w:tc>
      </w:tr>
      <w:tr w:rsidR="00F7137A" w:rsidRPr="00EB4D5F" w14:paraId="24C7CC56" w14:textId="77777777" w:rsidTr="00A16AED">
        <w:tc>
          <w:tcPr>
            <w:tcW w:w="562" w:type="dxa"/>
            <w:vMerge/>
            <w:shd w:val="clear" w:color="auto" w:fill="FCE6E1" w:themeFill="accent4" w:themeFillTint="33"/>
          </w:tcPr>
          <w:p w14:paraId="545BEB69" w14:textId="77777777" w:rsidR="00F7137A" w:rsidRPr="00961061" w:rsidRDefault="00F7137A" w:rsidP="00F7137A">
            <w:pPr>
              <w:rPr>
                <w:rFonts w:ascii="Meiryo UI" w:hAnsi="Meiryo UI"/>
                <w:sz w:val="20"/>
              </w:rPr>
            </w:pPr>
          </w:p>
        </w:tc>
        <w:tc>
          <w:tcPr>
            <w:tcW w:w="1985" w:type="dxa"/>
            <w:shd w:val="clear" w:color="auto" w:fill="auto"/>
          </w:tcPr>
          <w:p w14:paraId="6563005F" w14:textId="77777777" w:rsidR="00F7137A" w:rsidRPr="00961061" w:rsidRDefault="00F7137A" w:rsidP="00F7137A">
            <w:pPr>
              <w:rPr>
                <w:rFonts w:ascii="Meiryo UI" w:hAnsi="Meiryo UI"/>
                <w:b/>
                <w:sz w:val="20"/>
              </w:rPr>
            </w:pPr>
            <w:r w:rsidRPr="00961061">
              <w:rPr>
                <w:rFonts w:ascii="Meiryo UI" w:hAnsi="Meiryo UI" w:hint="eastAsia"/>
                <w:b/>
                <w:sz w:val="20"/>
              </w:rPr>
              <w:t>機密保管</w:t>
            </w:r>
          </w:p>
        </w:tc>
        <w:tc>
          <w:tcPr>
            <w:tcW w:w="2268" w:type="dxa"/>
            <w:shd w:val="clear" w:color="auto" w:fill="auto"/>
          </w:tcPr>
          <w:p w14:paraId="22122590" w14:textId="77777777" w:rsidR="00F7137A" w:rsidRPr="00961061" w:rsidRDefault="00F7137A" w:rsidP="00F7137A">
            <w:pPr>
              <w:rPr>
                <w:rFonts w:ascii="Meiryo UI" w:hAnsi="Meiryo UI"/>
                <w:sz w:val="20"/>
              </w:rPr>
            </w:pPr>
            <w:r w:rsidRPr="00961061">
              <w:rPr>
                <w:rFonts w:ascii="Meiryo UI" w:hAnsi="Meiryo UI" w:hint="eastAsia"/>
                <w:sz w:val="20"/>
              </w:rPr>
              <w:t>情報含有機器の廃棄物に対する盗難防止措置などあるか</w:t>
            </w:r>
          </w:p>
        </w:tc>
        <w:tc>
          <w:tcPr>
            <w:tcW w:w="2410" w:type="dxa"/>
            <w:shd w:val="clear" w:color="auto" w:fill="auto"/>
          </w:tcPr>
          <w:p w14:paraId="2D37D21E" w14:textId="77777777" w:rsidR="00F7137A" w:rsidRPr="00961061" w:rsidRDefault="00F7137A" w:rsidP="00F7137A">
            <w:pPr>
              <w:rPr>
                <w:rFonts w:ascii="Meiryo UI" w:hAnsi="Meiryo UI"/>
                <w:sz w:val="20"/>
              </w:rPr>
            </w:pPr>
            <w:r w:rsidRPr="00961061">
              <w:rPr>
                <w:rFonts w:ascii="Meiryo UI" w:hAnsi="Meiryo UI" w:hint="eastAsia"/>
                <w:sz w:val="20"/>
              </w:rPr>
              <w:t>機密保管庫の有無、その場合の取扱い、施錠方法などを確認する</w:t>
            </w:r>
          </w:p>
        </w:tc>
        <w:tc>
          <w:tcPr>
            <w:tcW w:w="2794" w:type="dxa"/>
            <w:shd w:val="clear" w:color="auto" w:fill="auto"/>
          </w:tcPr>
          <w:p w14:paraId="48C3EEC5" w14:textId="77777777" w:rsidR="00593849" w:rsidRDefault="00F7137A" w:rsidP="00F7137A">
            <w:pPr>
              <w:rPr>
                <w:rFonts w:ascii="Meiryo UI" w:hAnsi="Meiryo UI"/>
                <w:sz w:val="20"/>
              </w:rPr>
            </w:pPr>
            <w:r w:rsidRPr="00961061">
              <w:rPr>
                <w:rFonts w:ascii="Meiryo UI" w:hAnsi="Meiryo UI" w:hint="eastAsia"/>
                <w:sz w:val="20"/>
              </w:rPr>
              <w:t>機密保管庫があって、施錠管理などルールどおりであれば○、</w:t>
            </w:r>
          </w:p>
          <w:p w14:paraId="51848357" w14:textId="691E4181" w:rsidR="00F7137A" w:rsidRPr="00961061" w:rsidRDefault="00F7137A" w:rsidP="00F7137A">
            <w:pPr>
              <w:rPr>
                <w:rFonts w:ascii="Meiryo UI" w:hAnsi="Meiryo UI"/>
                <w:sz w:val="20"/>
              </w:rPr>
            </w:pPr>
            <w:r w:rsidRPr="00961061">
              <w:rPr>
                <w:rFonts w:ascii="Meiryo UI" w:hAnsi="Meiryo UI" w:hint="eastAsia"/>
                <w:sz w:val="20"/>
              </w:rPr>
              <w:t>不安が残れば×</w:t>
            </w:r>
          </w:p>
        </w:tc>
        <w:tc>
          <w:tcPr>
            <w:tcW w:w="749" w:type="dxa"/>
            <w:shd w:val="clear" w:color="auto" w:fill="auto"/>
            <w:vAlign w:val="center"/>
          </w:tcPr>
          <w:p w14:paraId="63AF9485" w14:textId="77777777" w:rsidR="00F7137A" w:rsidRPr="00961061" w:rsidRDefault="00F7137A" w:rsidP="00A16AED">
            <w:pPr>
              <w:jc w:val="center"/>
              <w:rPr>
                <w:rFonts w:ascii="Meiryo UI" w:hAnsi="Meiryo UI"/>
                <w:sz w:val="20"/>
              </w:rPr>
            </w:pPr>
          </w:p>
        </w:tc>
        <w:tc>
          <w:tcPr>
            <w:tcW w:w="3622" w:type="dxa"/>
            <w:shd w:val="clear" w:color="auto" w:fill="auto"/>
          </w:tcPr>
          <w:p w14:paraId="61E18C14" w14:textId="77777777" w:rsidR="00C26E95" w:rsidRPr="00961061" w:rsidRDefault="00C26E95" w:rsidP="00C26E95">
            <w:pPr>
              <w:rPr>
                <w:rFonts w:ascii="Meiryo UI" w:hAnsi="Meiryo UI"/>
                <w:sz w:val="20"/>
              </w:rPr>
            </w:pPr>
          </w:p>
        </w:tc>
      </w:tr>
      <w:tr w:rsidR="00F7137A" w:rsidRPr="002549F0" w14:paraId="42BC663D"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shd w:val="clear" w:color="auto" w:fill="FCE6E1" w:themeFill="accent4" w:themeFillTint="33"/>
          </w:tcPr>
          <w:p w14:paraId="1FF6B664" w14:textId="77777777" w:rsidR="00F7137A" w:rsidRPr="00961061" w:rsidRDefault="00F7137A" w:rsidP="00F7137A">
            <w:pPr>
              <w:rPr>
                <w:rFonts w:ascii="Meiryo UI" w:hAnsi="Meiryo UI"/>
                <w:sz w:val="20"/>
              </w:rPr>
            </w:pPr>
          </w:p>
        </w:tc>
        <w:tc>
          <w:tcPr>
            <w:tcW w:w="1985" w:type="dxa"/>
            <w:shd w:val="clear" w:color="auto" w:fill="FCE6E1" w:themeFill="accent4" w:themeFillTint="33"/>
          </w:tcPr>
          <w:p w14:paraId="56BFE82D" w14:textId="77777777" w:rsidR="00F7137A" w:rsidRPr="00961061" w:rsidRDefault="00F7137A" w:rsidP="00F7137A">
            <w:pPr>
              <w:rPr>
                <w:rFonts w:ascii="Meiryo UI" w:hAnsi="Meiryo UI"/>
                <w:b/>
                <w:sz w:val="20"/>
              </w:rPr>
            </w:pPr>
            <w:r w:rsidRPr="00961061">
              <w:rPr>
                <w:rFonts w:ascii="Meiryo UI" w:hAnsi="Meiryo UI" w:hint="eastAsia"/>
                <w:b/>
                <w:sz w:val="20"/>
              </w:rPr>
              <w:t>作業場所</w:t>
            </w:r>
          </w:p>
        </w:tc>
        <w:tc>
          <w:tcPr>
            <w:tcW w:w="2268" w:type="dxa"/>
            <w:shd w:val="clear" w:color="auto" w:fill="FCE6E1" w:themeFill="accent4" w:themeFillTint="33"/>
          </w:tcPr>
          <w:p w14:paraId="1B3AFBFD" w14:textId="77777777" w:rsidR="00F7137A" w:rsidRPr="00961061" w:rsidRDefault="00F7137A" w:rsidP="00F7137A">
            <w:pPr>
              <w:rPr>
                <w:rFonts w:ascii="Meiryo UI" w:hAnsi="Meiryo UI"/>
                <w:sz w:val="20"/>
              </w:rPr>
            </w:pPr>
            <w:r w:rsidRPr="00961061">
              <w:rPr>
                <w:rFonts w:ascii="Meiryo UI" w:hAnsi="Meiryo UI" w:hint="eastAsia"/>
                <w:sz w:val="20"/>
              </w:rPr>
              <w:t>粉塵などが発生する場合、屋内での作業場所となっているか</w:t>
            </w:r>
          </w:p>
        </w:tc>
        <w:tc>
          <w:tcPr>
            <w:tcW w:w="2410" w:type="dxa"/>
            <w:shd w:val="clear" w:color="auto" w:fill="FCE6E1" w:themeFill="accent4" w:themeFillTint="33"/>
          </w:tcPr>
          <w:p w14:paraId="326D7800" w14:textId="39180255" w:rsidR="00F7137A" w:rsidRPr="00961061" w:rsidRDefault="00F7137A" w:rsidP="00F7137A">
            <w:pPr>
              <w:rPr>
                <w:rFonts w:ascii="Meiryo UI" w:hAnsi="Meiryo UI" w:hint="eastAsia"/>
                <w:sz w:val="20"/>
              </w:rPr>
            </w:pPr>
            <w:r w:rsidRPr="00961061">
              <w:rPr>
                <w:rFonts w:ascii="Meiryo UI" w:hAnsi="Meiryo UI" w:hint="eastAsia"/>
                <w:sz w:val="20"/>
              </w:rPr>
              <w:t>粉塵発生の可能性がある場合、その作業がどこなのか、粉塵対策などを確認する</w:t>
            </w:r>
          </w:p>
        </w:tc>
        <w:tc>
          <w:tcPr>
            <w:tcW w:w="2794" w:type="dxa"/>
            <w:shd w:val="clear" w:color="auto" w:fill="FCE6E1" w:themeFill="accent4" w:themeFillTint="33"/>
          </w:tcPr>
          <w:p w14:paraId="1CF8F609" w14:textId="77777777" w:rsidR="00593849" w:rsidRDefault="00F7137A" w:rsidP="00F7137A">
            <w:pPr>
              <w:rPr>
                <w:rFonts w:ascii="Meiryo UI" w:hAnsi="Meiryo UI"/>
                <w:sz w:val="20"/>
              </w:rPr>
            </w:pPr>
            <w:r w:rsidRPr="00961061">
              <w:rPr>
                <w:rFonts w:ascii="Meiryo UI" w:hAnsi="Meiryo UI" w:hint="eastAsia"/>
                <w:sz w:val="20"/>
              </w:rPr>
              <w:t>粉塵がある場合、屋内での作業であれば○、</w:t>
            </w:r>
          </w:p>
          <w:p w14:paraId="2CA157C4" w14:textId="1FABCD8A" w:rsidR="00F7137A" w:rsidRPr="00961061" w:rsidRDefault="00F7137A" w:rsidP="00F7137A">
            <w:pPr>
              <w:rPr>
                <w:rFonts w:ascii="Meiryo UI" w:hAnsi="Meiryo UI"/>
                <w:sz w:val="20"/>
              </w:rPr>
            </w:pPr>
            <w:r w:rsidRPr="00961061">
              <w:rPr>
                <w:rFonts w:ascii="Meiryo UI" w:hAnsi="Meiryo UI" w:hint="eastAsia"/>
                <w:sz w:val="20"/>
              </w:rPr>
              <w:t>屋外で粉塵が多い状況であれば×</w:t>
            </w:r>
          </w:p>
        </w:tc>
        <w:tc>
          <w:tcPr>
            <w:tcW w:w="749" w:type="dxa"/>
            <w:shd w:val="clear" w:color="auto" w:fill="FCE6E1" w:themeFill="accent4" w:themeFillTint="33"/>
            <w:vAlign w:val="center"/>
          </w:tcPr>
          <w:p w14:paraId="44B0C3C8" w14:textId="77777777" w:rsidR="00F7137A" w:rsidRPr="00961061" w:rsidRDefault="00F7137A" w:rsidP="00A16AED">
            <w:pPr>
              <w:jc w:val="center"/>
              <w:rPr>
                <w:rFonts w:ascii="Meiryo UI" w:hAnsi="Meiryo UI"/>
                <w:sz w:val="20"/>
              </w:rPr>
            </w:pPr>
          </w:p>
        </w:tc>
        <w:tc>
          <w:tcPr>
            <w:tcW w:w="3622" w:type="dxa"/>
            <w:shd w:val="clear" w:color="auto" w:fill="FCE6E1" w:themeFill="accent4" w:themeFillTint="33"/>
          </w:tcPr>
          <w:p w14:paraId="4C53B7BB" w14:textId="77777777" w:rsidR="00F7137A" w:rsidRPr="00961061" w:rsidRDefault="00F7137A" w:rsidP="002549F0">
            <w:pPr>
              <w:rPr>
                <w:rFonts w:ascii="Meiryo UI" w:hAnsi="Meiryo UI"/>
                <w:sz w:val="20"/>
              </w:rPr>
            </w:pPr>
          </w:p>
        </w:tc>
      </w:tr>
      <w:tr w:rsidR="00F7137A" w:rsidRPr="00EB4D5F" w14:paraId="6B724203" w14:textId="77777777" w:rsidTr="00A16AED">
        <w:tc>
          <w:tcPr>
            <w:tcW w:w="562" w:type="dxa"/>
            <w:shd w:val="clear" w:color="auto" w:fill="595959" w:themeFill="text1" w:themeFillTint="A6"/>
          </w:tcPr>
          <w:p w14:paraId="50AAFBD0" w14:textId="77777777" w:rsidR="00F7137A" w:rsidRPr="00EB4D5F" w:rsidRDefault="00F7137A" w:rsidP="00F7137A">
            <w:pPr>
              <w:rPr>
                <w:rFonts w:ascii="Meiryo UI" w:hAnsi="Meiryo UI"/>
                <w:color w:val="auto"/>
                <w:sz w:val="20"/>
              </w:rPr>
            </w:pPr>
          </w:p>
        </w:tc>
        <w:tc>
          <w:tcPr>
            <w:tcW w:w="1985" w:type="dxa"/>
            <w:shd w:val="clear" w:color="auto" w:fill="595959" w:themeFill="text1" w:themeFillTint="A6"/>
          </w:tcPr>
          <w:p w14:paraId="4A8B499B" w14:textId="77777777" w:rsidR="00F7137A" w:rsidRPr="00C15368" w:rsidRDefault="00F7137A" w:rsidP="00F7137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項目</w:t>
            </w:r>
          </w:p>
        </w:tc>
        <w:tc>
          <w:tcPr>
            <w:tcW w:w="2268" w:type="dxa"/>
            <w:shd w:val="clear" w:color="auto" w:fill="595959" w:themeFill="text1" w:themeFillTint="A6"/>
          </w:tcPr>
          <w:p w14:paraId="5C93A07D" w14:textId="77777777" w:rsidR="00F7137A" w:rsidRPr="00C15368" w:rsidRDefault="00F7137A" w:rsidP="00F7137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内容</w:t>
            </w:r>
          </w:p>
        </w:tc>
        <w:tc>
          <w:tcPr>
            <w:tcW w:w="2410" w:type="dxa"/>
            <w:shd w:val="clear" w:color="auto" w:fill="595959" w:themeFill="text1" w:themeFillTint="A6"/>
          </w:tcPr>
          <w:p w14:paraId="2680CBCE" w14:textId="77777777" w:rsidR="00F7137A" w:rsidRPr="00C15368" w:rsidRDefault="00F7137A" w:rsidP="00F7137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チェック方法</w:t>
            </w:r>
          </w:p>
        </w:tc>
        <w:tc>
          <w:tcPr>
            <w:tcW w:w="2794" w:type="dxa"/>
            <w:shd w:val="clear" w:color="auto" w:fill="595959" w:themeFill="text1" w:themeFillTint="A6"/>
          </w:tcPr>
          <w:p w14:paraId="361762FF" w14:textId="77777777" w:rsidR="00F7137A" w:rsidRPr="00C15368" w:rsidRDefault="00F7137A" w:rsidP="00F7137A">
            <w:pPr>
              <w:jc w:val="center"/>
              <w:rPr>
                <w:rFonts w:ascii="Meiryo UI" w:hAnsi="Meiryo UI"/>
                <w:color w:val="FFFFFF" w:themeColor="background1"/>
                <w:sz w:val="20"/>
                <w:lang w:val="ja-JP"/>
              </w:rPr>
            </w:pPr>
            <w:r w:rsidRPr="00C15368">
              <w:rPr>
                <w:rFonts w:ascii="Meiryo UI" w:hAnsi="Meiryo UI" w:hint="eastAsia"/>
                <w:color w:val="FFFFFF" w:themeColor="background1"/>
                <w:sz w:val="20"/>
                <w:lang w:val="ja-JP"/>
              </w:rPr>
              <w:t>判断基準</w:t>
            </w:r>
          </w:p>
        </w:tc>
        <w:tc>
          <w:tcPr>
            <w:tcW w:w="749" w:type="dxa"/>
            <w:shd w:val="clear" w:color="auto" w:fill="595959" w:themeFill="text1" w:themeFillTint="A6"/>
            <w:vAlign w:val="center"/>
          </w:tcPr>
          <w:p w14:paraId="3A3D9D37" w14:textId="77777777" w:rsidR="00F7137A" w:rsidRPr="00C15368" w:rsidRDefault="004F6DB7" w:rsidP="00A16AED">
            <w:pPr>
              <w:jc w:val="center"/>
              <w:rPr>
                <w:rFonts w:ascii="Meiryo UI" w:hAnsi="Meiryo UI"/>
                <w:color w:val="FFFFFF" w:themeColor="background1"/>
                <w:sz w:val="20"/>
                <w:lang w:val="ja-JP"/>
              </w:rPr>
            </w:pPr>
            <w:r>
              <w:rPr>
                <w:rFonts w:ascii="Meiryo UI" w:hAnsi="Meiryo UI" w:hint="eastAsia"/>
                <w:color w:val="FFFFFF" w:themeColor="background1"/>
                <w:sz w:val="20"/>
                <w:lang w:val="ja-JP"/>
              </w:rPr>
              <w:t>評価</w:t>
            </w:r>
          </w:p>
        </w:tc>
        <w:tc>
          <w:tcPr>
            <w:tcW w:w="3622" w:type="dxa"/>
            <w:shd w:val="clear" w:color="auto" w:fill="595959" w:themeFill="text1" w:themeFillTint="A6"/>
          </w:tcPr>
          <w:p w14:paraId="68C512E1" w14:textId="77777777" w:rsidR="00F7137A" w:rsidRPr="00C15368" w:rsidRDefault="004F6DB7" w:rsidP="00F7137A">
            <w:pPr>
              <w:jc w:val="center"/>
              <w:rPr>
                <w:rFonts w:ascii="Meiryo UI" w:hAnsi="Meiryo UI"/>
                <w:color w:val="FFFFFF" w:themeColor="background1"/>
                <w:sz w:val="20"/>
                <w:lang w:val="ja-JP"/>
              </w:rPr>
            </w:pPr>
            <w:r>
              <w:rPr>
                <w:rFonts w:ascii="Meiryo UI" w:hAnsi="Meiryo UI" w:hint="eastAsia"/>
                <w:color w:val="FFFFFF" w:themeColor="background1"/>
                <w:sz w:val="20"/>
                <w:lang w:val="ja-JP"/>
              </w:rPr>
              <w:t>備考欄</w:t>
            </w:r>
          </w:p>
        </w:tc>
      </w:tr>
      <w:tr w:rsidR="00F7137A" w:rsidRPr="00EB4D5F" w14:paraId="17C43AF2"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val="restart"/>
            <w:shd w:val="clear" w:color="auto" w:fill="FCE6E1" w:themeFill="accent4" w:themeFillTint="33"/>
            <w:textDirection w:val="tbRlV"/>
            <w:vAlign w:val="center"/>
          </w:tcPr>
          <w:p w14:paraId="195B6C19" w14:textId="77777777" w:rsidR="00F7137A" w:rsidRPr="00961061" w:rsidRDefault="00F7137A" w:rsidP="00F7137A">
            <w:pPr>
              <w:ind w:left="113" w:right="113"/>
              <w:jc w:val="both"/>
              <w:rPr>
                <w:rFonts w:ascii="Meiryo UI" w:hAnsi="Meiryo UI"/>
                <w:sz w:val="24"/>
                <w:szCs w:val="24"/>
              </w:rPr>
            </w:pPr>
            <w:r w:rsidRPr="00961061">
              <w:rPr>
                <w:rFonts w:ascii="Meiryo UI" w:hAnsi="Meiryo UI" w:hint="eastAsia"/>
                <w:sz w:val="24"/>
                <w:szCs w:val="24"/>
              </w:rPr>
              <w:t>中間処理</w:t>
            </w:r>
          </w:p>
        </w:tc>
        <w:tc>
          <w:tcPr>
            <w:tcW w:w="1985" w:type="dxa"/>
            <w:shd w:val="clear" w:color="auto" w:fill="FFFFFF" w:themeFill="background1"/>
          </w:tcPr>
          <w:p w14:paraId="634EAA0F" w14:textId="77777777" w:rsidR="00F7137A" w:rsidRPr="00961061" w:rsidRDefault="00F7137A" w:rsidP="00F7137A">
            <w:pPr>
              <w:rPr>
                <w:rFonts w:ascii="Meiryo UI" w:hAnsi="Meiryo UI"/>
                <w:b/>
                <w:sz w:val="20"/>
              </w:rPr>
            </w:pPr>
            <w:r w:rsidRPr="00961061">
              <w:rPr>
                <w:rFonts w:ascii="Meiryo UI" w:hAnsi="Meiryo UI" w:hint="eastAsia"/>
                <w:b/>
                <w:sz w:val="20"/>
              </w:rPr>
              <w:t>排水溝</w:t>
            </w:r>
          </w:p>
        </w:tc>
        <w:tc>
          <w:tcPr>
            <w:tcW w:w="2268" w:type="dxa"/>
            <w:shd w:val="clear" w:color="auto" w:fill="FFFFFF" w:themeFill="background1"/>
          </w:tcPr>
          <w:p w14:paraId="5BDEFD61" w14:textId="77777777" w:rsidR="00F7137A" w:rsidRPr="00961061" w:rsidRDefault="00F7137A" w:rsidP="00F7137A">
            <w:pPr>
              <w:rPr>
                <w:rFonts w:ascii="Meiryo UI" w:hAnsi="Meiryo UI"/>
                <w:sz w:val="20"/>
              </w:rPr>
            </w:pPr>
            <w:r w:rsidRPr="00961061">
              <w:rPr>
                <w:rFonts w:ascii="Meiryo UI" w:hAnsi="Meiryo UI" w:hint="eastAsia"/>
                <w:sz w:val="20"/>
              </w:rPr>
              <w:t>敷地周囲に排水溝が整備されているか</w:t>
            </w:r>
          </w:p>
        </w:tc>
        <w:tc>
          <w:tcPr>
            <w:tcW w:w="2410" w:type="dxa"/>
            <w:shd w:val="clear" w:color="auto" w:fill="FFFFFF" w:themeFill="background1"/>
          </w:tcPr>
          <w:p w14:paraId="14AB5CB7" w14:textId="77777777" w:rsidR="00F7137A" w:rsidRPr="00961061" w:rsidRDefault="00F7137A" w:rsidP="00F7137A">
            <w:pPr>
              <w:rPr>
                <w:rFonts w:ascii="Meiryo UI" w:hAnsi="Meiryo UI"/>
                <w:sz w:val="20"/>
              </w:rPr>
            </w:pPr>
            <w:r w:rsidRPr="00961061">
              <w:rPr>
                <w:rFonts w:ascii="Meiryo UI" w:hAnsi="Meiryo UI" w:hint="eastAsia"/>
                <w:sz w:val="20"/>
              </w:rPr>
              <w:t>排水溝がどこにあるのか、油水分離槽なのかなど、排水方法を確認する</w:t>
            </w:r>
          </w:p>
        </w:tc>
        <w:tc>
          <w:tcPr>
            <w:tcW w:w="2794" w:type="dxa"/>
            <w:shd w:val="clear" w:color="auto" w:fill="FFFFFF" w:themeFill="background1"/>
          </w:tcPr>
          <w:p w14:paraId="1DACC158" w14:textId="77777777" w:rsidR="00593849" w:rsidRDefault="00F7137A" w:rsidP="00F7137A">
            <w:pPr>
              <w:rPr>
                <w:rFonts w:ascii="Meiryo UI" w:hAnsi="Meiryo UI"/>
                <w:sz w:val="20"/>
              </w:rPr>
            </w:pPr>
            <w:r w:rsidRPr="00961061">
              <w:rPr>
                <w:rFonts w:ascii="Meiryo UI" w:hAnsi="Meiryo UI" w:hint="eastAsia"/>
                <w:sz w:val="20"/>
              </w:rPr>
              <w:t>下水道や油水分離槽など有効に機能している排水であれば○、</w:t>
            </w:r>
          </w:p>
          <w:p w14:paraId="0D10903B" w14:textId="16037503" w:rsidR="00F7137A" w:rsidRPr="00961061" w:rsidRDefault="00F7137A" w:rsidP="00F7137A">
            <w:pPr>
              <w:rPr>
                <w:rFonts w:ascii="Meiryo UI" w:hAnsi="Meiryo UI"/>
                <w:sz w:val="20"/>
              </w:rPr>
            </w:pPr>
            <w:r w:rsidRPr="00961061">
              <w:rPr>
                <w:rFonts w:ascii="Meiryo UI" w:hAnsi="Meiryo UI" w:hint="eastAsia"/>
                <w:sz w:val="20"/>
              </w:rPr>
              <w:t>不安ある場合、もしくは敷地外のドブが異常に汚い場合×</w:t>
            </w:r>
          </w:p>
        </w:tc>
        <w:tc>
          <w:tcPr>
            <w:tcW w:w="749" w:type="dxa"/>
            <w:shd w:val="clear" w:color="auto" w:fill="FFFFFF" w:themeFill="background1"/>
            <w:vAlign w:val="center"/>
          </w:tcPr>
          <w:p w14:paraId="4F79E04E" w14:textId="77777777" w:rsidR="00F7137A" w:rsidRPr="00961061" w:rsidRDefault="00F7137A" w:rsidP="00A16AED">
            <w:pPr>
              <w:jc w:val="center"/>
              <w:rPr>
                <w:rFonts w:ascii="Meiryo UI" w:hAnsi="Meiryo UI"/>
                <w:sz w:val="20"/>
              </w:rPr>
            </w:pPr>
          </w:p>
        </w:tc>
        <w:tc>
          <w:tcPr>
            <w:tcW w:w="3622" w:type="dxa"/>
            <w:shd w:val="clear" w:color="auto" w:fill="FFFFFF" w:themeFill="background1"/>
          </w:tcPr>
          <w:p w14:paraId="119EE502" w14:textId="77777777" w:rsidR="00F7137A" w:rsidRPr="00961061" w:rsidRDefault="00F7137A" w:rsidP="005707C4">
            <w:pPr>
              <w:rPr>
                <w:rFonts w:ascii="Meiryo UI" w:hAnsi="Meiryo UI"/>
                <w:sz w:val="20"/>
              </w:rPr>
            </w:pPr>
          </w:p>
        </w:tc>
      </w:tr>
      <w:tr w:rsidR="00F7137A" w:rsidRPr="00EB4D5F" w14:paraId="303247D9" w14:textId="77777777" w:rsidTr="00A16AED">
        <w:tc>
          <w:tcPr>
            <w:tcW w:w="562" w:type="dxa"/>
            <w:vMerge/>
            <w:shd w:val="clear" w:color="auto" w:fill="FCE6E1" w:themeFill="accent4" w:themeFillTint="33"/>
            <w:textDirection w:val="tbRlV"/>
            <w:vAlign w:val="center"/>
          </w:tcPr>
          <w:p w14:paraId="5E1618C0" w14:textId="77777777" w:rsidR="00F7137A" w:rsidRPr="00961061" w:rsidRDefault="00F7137A" w:rsidP="00F7137A">
            <w:pPr>
              <w:ind w:left="113" w:right="113"/>
              <w:jc w:val="both"/>
              <w:rPr>
                <w:rFonts w:ascii="Meiryo UI" w:hAnsi="Meiryo UI"/>
                <w:sz w:val="24"/>
                <w:szCs w:val="24"/>
              </w:rPr>
            </w:pPr>
          </w:p>
        </w:tc>
        <w:tc>
          <w:tcPr>
            <w:tcW w:w="1985" w:type="dxa"/>
            <w:shd w:val="clear" w:color="auto" w:fill="FCE6E1" w:themeFill="accent4" w:themeFillTint="33"/>
          </w:tcPr>
          <w:p w14:paraId="10C0587E" w14:textId="77777777" w:rsidR="00F7137A" w:rsidRPr="00961061" w:rsidRDefault="00F7137A" w:rsidP="00F7137A">
            <w:pPr>
              <w:rPr>
                <w:rFonts w:ascii="Meiryo UI" w:hAnsi="Meiryo UI"/>
                <w:b/>
                <w:sz w:val="20"/>
              </w:rPr>
            </w:pPr>
            <w:r w:rsidRPr="00961061">
              <w:rPr>
                <w:rFonts w:ascii="Meiryo UI" w:hAnsi="Meiryo UI" w:hint="eastAsia"/>
                <w:b/>
                <w:sz w:val="20"/>
              </w:rPr>
              <w:t>洗車設備</w:t>
            </w:r>
          </w:p>
        </w:tc>
        <w:tc>
          <w:tcPr>
            <w:tcW w:w="2268" w:type="dxa"/>
            <w:shd w:val="clear" w:color="auto" w:fill="FCE6E1" w:themeFill="accent4" w:themeFillTint="33"/>
          </w:tcPr>
          <w:p w14:paraId="3E0F8BFA" w14:textId="77777777" w:rsidR="00F7137A" w:rsidRPr="00961061" w:rsidRDefault="00F7137A" w:rsidP="00F7137A">
            <w:pPr>
              <w:rPr>
                <w:rFonts w:ascii="Meiryo UI" w:hAnsi="Meiryo UI"/>
                <w:sz w:val="20"/>
              </w:rPr>
            </w:pPr>
            <w:proofErr w:type="gramStart"/>
            <w:r w:rsidRPr="00961061">
              <w:rPr>
                <w:rFonts w:ascii="Meiryo UI" w:hAnsi="Meiryo UI" w:hint="eastAsia"/>
                <w:sz w:val="20"/>
              </w:rPr>
              <w:t>がれき</w:t>
            </w:r>
            <w:proofErr w:type="gramEnd"/>
            <w:r w:rsidRPr="00961061">
              <w:rPr>
                <w:rFonts w:ascii="Meiryo UI" w:hAnsi="Meiryo UI" w:hint="eastAsia"/>
                <w:sz w:val="20"/>
              </w:rPr>
              <w:t>コンクリートや土壌の処理業者の場合など、洗車設備などあるか</w:t>
            </w:r>
          </w:p>
        </w:tc>
        <w:tc>
          <w:tcPr>
            <w:tcW w:w="2410" w:type="dxa"/>
            <w:shd w:val="clear" w:color="auto" w:fill="FCE6E1" w:themeFill="accent4" w:themeFillTint="33"/>
          </w:tcPr>
          <w:p w14:paraId="7579C41E" w14:textId="77777777" w:rsidR="00F7137A" w:rsidRPr="00961061" w:rsidRDefault="00F7137A" w:rsidP="00F7137A">
            <w:pPr>
              <w:rPr>
                <w:rFonts w:ascii="Meiryo UI" w:hAnsi="Meiryo UI"/>
                <w:sz w:val="20"/>
              </w:rPr>
            </w:pPr>
            <w:r w:rsidRPr="00961061">
              <w:rPr>
                <w:rFonts w:ascii="Meiryo UI" w:hAnsi="Meiryo UI" w:hint="eastAsia"/>
                <w:sz w:val="20"/>
              </w:rPr>
              <w:t>場内に車両が入り、が</w:t>
            </w:r>
            <w:proofErr w:type="gramStart"/>
            <w:r w:rsidRPr="00961061">
              <w:rPr>
                <w:rFonts w:ascii="Meiryo UI" w:hAnsi="Meiryo UI" w:hint="eastAsia"/>
                <w:sz w:val="20"/>
              </w:rPr>
              <w:t>れ</w:t>
            </w:r>
            <w:proofErr w:type="gramEnd"/>
            <w:r w:rsidRPr="00961061">
              <w:rPr>
                <w:rFonts w:ascii="Meiryo UI" w:hAnsi="Meiryo UI" w:hint="eastAsia"/>
                <w:sz w:val="20"/>
              </w:rPr>
              <w:t>きや土壌などによりタイヤが汚れる場合など、洗浄設備などあるか確認する</w:t>
            </w:r>
          </w:p>
        </w:tc>
        <w:tc>
          <w:tcPr>
            <w:tcW w:w="2794" w:type="dxa"/>
            <w:shd w:val="clear" w:color="auto" w:fill="FCE6E1" w:themeFill="accent4" w:themeFillTint="33"/>
          </w:tcPr>
          <w:p w14:paraId="5B65ABFB" w14:textId="77777777" w:rsidR="00F7137A" w:rsidRPr="00961061" w:rsidRDefault="00F7137A" w:rsidP="00F7137A">
            <w:pPr>
              <w:rPr>
                <w:rFonts w:ascii="Meiryo UI" w:hAnsi="Meiryo UI"/>
                <w:sz w:val="20"/>
              </w:rPr>
            </w:pPr>
            <w:r w:rsidRPr="00961061">
              <w:rPr>
                <w:rFonts w:ascii="Meiryo UI" w:hAnsi="Meiryo UI" w:hint="eastAsia"/>
                <w:sz w:val="20"/>
              </w:rPr>
              <w:t>洗浄設備などがあって敷地外が汚れないような措置があれば○、敷地外にタイヤ跡など残っている状況があれば×</w:t>
            </w:r>
          </w:p>
        </w:tc>
        <w:tc>
          <w:tcPr>
            <w:tcW w:w="749" w:type="dxa"/>
            <w:shd w:val="clear" w:color="auto" w:fill="FCE6E1" w:themeFill="accent4" w:themeFillTint="33"/>
            <w:vAlign w:val="center"/>
          </w:tcPr>
          <w:p w14:paraId="6683AA67" w14:textId="77777777" w:rsidR="00F7137A" w:rsidRPr="00961061" w:rsidRDefault="00F7137A" w:rsidP="00A16AED">
            <w:pPr>
              <w:jc w:val="center"/>
              <w:rPr>
                <w:rFonts w:ascii="Meiryo UI" w:hAnsi="Meiryo UI"/>
                <w:sz w:val="20"/>
              </w:rPr>
            </w:pPr>
          </w:p>
        </w:tc>
        <w:tc>
          <w:tcPr>
            <w:tcW w:w="3622" w:type="dxa"/>
            <w:shd w:val="clear" w:color="auto" w:fill="FCE6E1" w:themeFill="accent4" w:themeFillTint="33"/>
          </w:tcPr>
          <w:p w14:paraId="642D12AC" w14:textId="77777777" w:rsidR="00F7137A" w:rsidRPr="00961061" w:rsidRDefault="00F7137A" w:rsidP="00F7137A">
            <w:pPr>
              <w:rPr>
                <w:rFonts w:ascii="Meiryo UI" w:hAnsi="Meiryo UI"/>
                <w:sz w:val="20"/>
              </w:rPr>
            </w:pPr>
          </w:p>
        </w:tc>
      </w:tr>
      <w:tr w:rsidR="00F7137A" w:rsidRPr="00EB4D5F" w14:paraId="542216F8"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shd w:val="clear" w:color="auto" w:fill="FCE6E1" w:themeFill="accent4" w:themeFillTint="33"/>
            <w:textDirection w:val="tbRlV"/>
            <w:vAlign w:val="center"/>
          </w:tcPr>
          <w:p w14:paraId="13FB10DF" w14:textId="77777777" w:rsidR="00F7137A" w:rsidRPr="00961061" w:rsidRDefault="00F7137A" w:rsidP="00F7137A">
            <w:pPr>
              <w:ind w:left="113" w:right="113"/>
              <w:jc w:val="center"/>
              <w:rPr>
                <w:rFonts w:ascii="Meiryo UI" w:hAnsi="Meiryo UI"/>
                <w:sz w:val="20"/>
              </w:rPr>
            </w:pPr>
          </w:p>
        </w:tc>
        <w:tc>
          <w:tcPr>
            <w:tcW w:w="1985" w:type="dxa"/>
            <w:shd w:val="clear" w:color="auto" w:fill="auto"/>
          </w:tcPr>
          <w:p w14:paraId="21C307F7" w14:textId="77777777" w:rsidR="00F7137A" w:rsidRPr="00961061" w:rsidRDefault="00F7137A" w:rsidP="00F7137A">
            <w:pPr>
              <w:rPr>
                <w:rFonts w:ascii="Meiryo UI" w:hAnsi="Meiryo UI"/>
                <w:b/>
                <w:sz w:val="20"/>
              </w:rPr>
            </w:pPr>
            <w:r w:rsidRPr="00961061">
              <w:rPr>
                <w:rFonts w:ascii="Meiryo UI" w:hAnsi="Meiryo UI" w:hint="eastAsia"/>
                <w:b/>
                <w:sz w:val="20"/>
              </w:rPr>
              <w:t>設備の維持管理</w:t>
            </w:r>
          </w:p>
        </w:tc>
        <w:tc>
          <w:tcPr>
            <w:tcW w:w="2268" w:type="dxa"/>
            <w:shd w:val="clear" w:color="auto" w:fill="auto"/>
          </w:tcPr>
          <w:p w14:paraId="5215571C" w14:textId="77777777" w:rsidR="00F7137A" w:rsidRPr="00961061" w:rsidRDefault="00F7137A" w:rsidP="00F7137A">
            <w:pPr>
              <w:rPr>
                <w:rFonts w:ascii="Meiryo UI" w:hAnsi="Meiryo UI"/>
                <w:sz w:val="20"/>
              </w:rPr>
            </w:pPr>
            <w:r w:rsidRPr="00961061">
              <w:rPr>
                <w:rFonts w:ascii="Meiryo UI" w:hAnsi="Meiryo UI" w:hint="eastAsia"/>
                <w:sz w:val="20"/>
              </w:rPr>
              <w:t>設備が維持管理されるためのメンテナンスや、その他のルールがあるか</w:t>
            </w:r>
          </w:p>
        </w:tc>
        <w:tc>
          <w:tcPr>
            <w:tcW w:w="2410" w:type="dxa"/>
            <w:shd w:val="clear" w:color="auto" w:fill="auto"/>
          </w:tcPr>
          <w:p w14:paraId="17BBB8D9" w14:textId="77777777" w:rsidR="00F7137A" w:rsidRPr="00961061" w:rsidRDefault="00F7137A" w:rsidP="00F7137A">
            <w:pPr>
              <w:rPr>
                <w:rFonts w:ascii="Meiryo UI" w:hAnsi="Meiryo UI"/>
                <w:sz w:val="20"/>
              </w:rPr>
            </w:pPr>
            <w:r w:rsidRPr="00961061">
              <w:rPr>
                <w:rFonts w:ascii="Meiryo UI" w:hAnsi="Meiryo UI" w:hint="eastAsia"/>
                <w:sz w:val="20"/>
              </w:rPr>
              <w:t>設備が維持されるためのメンテナンスなどの管理方法を確認し、それに妥当性があるか確認する</w:t>
            </w:r>
          </w:p>
        </w:tc>
        <w:tc>
          <w:tcPr>
            <w:tcW w:w="2794" w:type="dxa"/>
            <w:shd w:val="clear" w:color="auto" w:fill="auto"/>
          </w:tcPr>
          <w:p w14:paraId="22E7751D" w14:textId="77777777" w:rsidR="00593849" w:rsidRDefault="00F7137A" w:rsidP="00F7137A">
            <w:pPr>
              <w:rPr>
                <w:rFonts w:ascii="Meiryo UI" w:hAnsi="Meiryo UI"/>
                <w:sz w:val="20"/>
              </w:rPr>
            </w:pPr>
            <w:r w:rsidRPr="00961061">
              <w:rPr>
                <w:rFonts w:ascii="Meiryo UI" w:hAnsi="Meiryo UI" w:hint="eastAsia"/>
                <w:sz w:val="20"/>
              </w:rPr>
              <w:t>メンテナンスなどの間隔やその他設備の維持管理方法が妥当であれば○、</w:t>
            </w:r>
          </w:p>
          <w:p w14:paraId="17AF10FC" w14:textId="07820ADD" w:rsidR="00F7137A" w:rsidRPr="00961061" w:rsidRDefault="00F7137A" w:rsidP="00F7137A">
            <w:pPr>
              <w:rPr>
                <w:rFonts w:ascii="Meiryo UI" w:hAnsi="Meiryo UI"/>
                <w:sz w:val="20"/>
              </w:rPr>
            </w:pPr>
            <w:r w:rsidRPr="00961061">
              <w:rPr>
                <w:rFonts w:ascii="Meiryo UI" w:hAnsi="Meiryo UI" w:hint="eastAsia"/>
                <w:sz w:val="20"/>
              </w:rPr>
              <w:t>ルールなどなければ×</w:t>
            </w:r>
          </w:p>
        </w:tc>
        <w:tc>
          <w:tcPr>
            <w:tcW w:w="749" w:type="dxa"/>
            <w:shd w:val="clear" w:color="auto" w:fill="auto"/>
            <w:vAlign w:val="center"/>
          </w:tcPr>
          <w:p w14:paraId="322B5735" w14:textId="77777777" w:rsidR="00F7137A" w:rsidRPr="00961061" w:rsidRDefault="00F7137A" w:rsidP="00A16AED">
            <w:pPr>
              <w:jc w:val="center"/>
              <w:rPr>
                <w:rFonts w:ascii="Meiryo UI" w:hAnsi="Meiryo UI"/>
                <w:sz w:val="20"/>
              </w:rPr>
            </w:pPr>
          </w:p>
        </w:tc>
        <w:tc>
          <w:tcPr>
            <w:tcW w:w="3622" w:type="dxa"/>
            <w:shd w:val="clear" w:color="auto" w:fill="auto"/>
          </w:tcPr>
          <w:p w14:paraId="43BD66EB" w14:textId="77777777" w:rsidR="0037058B" w:rsidRPr="00961061" w:rsidRDefault="0037058B" w:rsidP="00A16AED">
            <w:pPr>
              <w:rPr>
                <w:rFonts w:ascii="Meiryo UI" w:hAnsi="Meiryo UI"/>
                <w:sz w:val="20"/>
              </w:rPr>
            </w:pPr>
          </w:p>
        </w:tc>
      </w:tr>
      <w:tr w:rsidR="00F7137A" w:rsidRPr="00EB4D5F" w14:paraId="10FD87E8" w14:textId="77777777" w:rsidTr="00A16AED">
        <w:tc>
          <w:tcPr>
            <w:tcW w:w="562" w:type="dxa"/>
            <w:vMerge/>
            <w:shd w:val="clear" w:color="auto" w:fill="FCE6E1" w:themeFill="accent4" w:themeFillTint="33"/>
          </w:tcPr>
          <w:p w14:paraId="3AD7FA84" w14:textId="77777777" w:rsidR="00F7137A" w:rsidRPr="00961061" w:rsidRDefault="00F7137A" w:rsidP="00F7137A">
            <w:pPr>
              <w:rPr>
                <w:rFonts w:ascii="Meiryo UI" w:hAnsi="Meiryo UI"/>
                <w:sz w:val="20"/>
              </w:rPr>
            </w:pPr>
          </w:p>
        </w:tc>
        <w:tc>
          <w:tcPr>
            <w:tcW w:w="1985" w:type="dxa"/>
            <w:shd w:val="clear" w:color="auto" w:fill="FCE6E1" w:themeFill="accent4" w:themeFillTint="33"/>
          </w:tcPr>
          <w:p w14:paraId="0AB26C4E" w14:textId="77777777" w:rsidR="00F7137A" w:rsidRPr="00961061" w:rsidRDefault="00F7137A" w:rsidP="00F7137A">
            <w:pPr>
              <w:rPr>
                <w:rFonts w:ascii="Meiryo UI" w:hAnsi="Meiryo UI"/>
                <w:b/>
                <w:sz w:val="20"/>
              </w:rPr>
            </w:pPr>
            <w:r w:rsidRPr="00961061">
              <w:rPr>
                <w:rFonts w:ascii="Meiryo UI" w:hAnsi="Meiryo UI" w:hint="eastAsia"/>
                <w:b/>
                <w:sz w:val="20"/>
              </w:rPr>
              <w:t>従業員管理</w:t>
            </w:r>
          </w:p>
        </w:tc>
        <w:tc>
          <w:tcPr>
            <w:tcW w:w="2268" w:type="dxa"/>
            <w:shd w:val="clear" w:color="auto" w:fill="FCE6E1" w:themeFill="accent4" w:themeFillTint="33"/>
          </w:tcPr>
          <w:p w14:paraId="79F19159" w14:textId="77777777" w:rsidR="00F7137A" w:rsidRPr="00961061" w:rsidRDefault="00F7137A" w:rsidP="00F7137A">
            <w:pPr>
              <w:rPr>
                <w:rFonts w:ascii="Meiryo UI" w:hAnsi="Meiryo UI"/>
                <w:sz w:val="20"/>
              </w:rPr>
            </w:pPr>
            <w:r w:rsidRPr="00961061">
              <w:rPr>
                <w:rFonts w:ascii="Meiryo UI" w:hAnsi="Meiryo UI" w:hint="eastAsia"/>
                <w:sz w:val="20"/>
              </w:rPr>
              <w:t>従業員の管理に社内ルールがあり、適切に実行されているか</w:t>
            </w:r>
          </w:p>
        </w:tc>
        <w:tc>
          <w:tcPr>
            <w:tcW w:w="2410" w:type="dxa"/>
            <w:shd w:val="clear" w:color="auto" w:fill="FCE6E1" w:themeFill="accent4" w:themeFillTint="33"/>
          </w:tcPr>
          <w:p w14:paraId="4361F932" w14:textId="77777777" w:rsidR="00F7137A" w:rsidRPr="00961061" w:rsidRDefault="00F7137A" w:rsidP="00F7137A">
            <w:pPr>
              <w:rPr>
                <w:rFonts w:ascii="Meiryo UI" w:hAnsi="Meiryo UI"/>
                <w:sz w:val="20"/>
              </w:rPr>
            </w:pPr>
            <w:r w:rsidRPr="00961061">
              <w:rPr>
                <w:rFonts w:ascii="Meiryo UI" w:hAnsi="Meiryo UI" w:hint="eastAsia"/>
                <w:sz w:val="20"/>
              </w:rPr>
              <w:t>従業員の作業着、ヘルメットの着用などの身なり、及び挨拶等ができているか</w:t>
            </w:r>
          </w:p>
        </w:tc>
        <w:tc>
          <w:tcPr>
            <w:tcW w:w="2794" w:type="dxa"/>
            <w:shd w:val="clear" w:color="auto" w:fill="FCE6E1" w:themeFill="accent4" w:themeFillTint="33"/>
          </w:tcPr>
          <w:p w14:paraId="0C75DA04" w14:textId="77777777" w:rsidR="00593849" w:rsidRDefault="00F7137A" w:rsidP="00F7137A">
            <w:pPr>
              <w:rPr>
                <w:rFonts w:ascii="Meiryo UI" w:hAnsi="Meiryo UI"/>
                <w:sz w:val="20"/>
              </w:rPr>
            </w:pPr>
            <w:r w:rsidRPr="00961061">
              <w:rPr>
                <w:rFonts w:ascii="Meiryo UI" w:hAnsi="Meiryo UI" w:hint="eastAsia"/>
                <w:sz w:val="20"/>
              </w:rPr>
              <w:t>作業着やヘルメットの着用など人それぞれで挨拶もままならない状態であれば×、</w:t>
            </w:r>
          </w:p>
          <w:p w14:paraId="20A1C25E" w14:textId="24848F30" w:rsidR="00F7137A" w:rsidRPr="00961061" w:rsidRDefault="00F7137A" w:rsidP="00F7137A">
            <w:pPr>
              <w:rPr>
                <w:rFonts w:ascii="Meiryo UI" w:hAnsi="Meiryo UI"/>
                <w:sz w:val="20"/>
              </w:rPr>
            </w:pPr>
            <w:r w:rsidRPr="00961061">
              <w:rPr>
                <w:rFonts w:ascii="Meiryo UI" w:hAnsi="Meiryo UI" w:hint="eastAsia"/>
                <w:sz w:val="20"/>
              </w:rPr>
              <w:t>従業員管理ができていれば○</w:t>
            </w:r>
          </w:p>
        </w:tc>
        <w:tc>
          <w:tcPr>
            <w:tcW w:w="749" w:type="dxa"/>
            <w:shd w:val="clear" w:color="auto" w:fill="FCE6E1" w:themeFill="accent4" w:themeFillTint="33"/>
            <w:vAlign w:val="center"/>
          </w:tcPr>
          <w:p w14:paraId="78AA4365" w14:textId="77777777" w:rsidR="00F7137A" w:rsidRPr="00961061" w:rsidRDefault="00F7137A" w:rsidP="00A16AED">
            <w:pPr>
              <w:jc w:val="center"/>
              <w:rPr>
                <w:rFonts w:ascii="Meiryo UI" w:hAnsi="Meiryo UI"/>
                <w:sz w:val="20"/>
              </w:rPr>
            </w:pPr>
          </w:p>
        </w:tc>
        <w:tc>
          <w:tcPr>
            <w:tcW w:w="3622" w:type="dxa"/>
            <w:shd w:val="clear" w:color="auto" w:fill="FCE6E1" w:themeFill="accent4" w:themeFillTint="33"/>
          </w:tcPr>
          <w:p w14:paraId="36E88330" w14:textId="77777777" w:rsidR="00F7137A" w:rsidRPr="00961061" w:rsidRDefault="00F7137A" w:rsidP="00F7137A">
            <w:pPr>
              <w:rPr>
                <w:rFonts w:ascii="Meiryo UI" w:hAnsi="Meiryo UI"/>
                <w:sz w:val="20"/>
              </w:rPr>
            </w:pPr>
          </w:p>
        </w:tc>
      </w:tr>
      <w:tr w:rsidR="00F7137A" w:rsidRPr="00EB4D5F" w14:paraId="25DF3A8A" w14:textId="77777777" w:rsidTr="00A16AED">
        <w:trPr>
          <w:cnfStyle w:val="000000100000" w:firstRow="0" w:lastRow="0" w:firstColumn="0" w:lastColumn="0" w:oddVBand="0" w:evenVBand="0" w:oddHBand="1" w:evenHBand="0" w:firstRowFirstColumn="0" w:firstRowLastColumn="0" w:lastRowFirstColumn="0" w:lastRowLastColumn="0"/>
        </w:trPr>
        <w:tc>
          <w:tcPr>
            <w:tcW w:w="562" w:type="dxa"/>
            <w:vMerge/>
            <w:shd w:val="clear" w:color="auto" w:fill="FCE6E1" w:themeFill="accent4" w:themeFillTint="33"/>
          </w:tcPr>
          <w:p w14:paraId="69537CFC" w14:textId="77777777" w:rsidR="00F7137A" w:rsidRPr="00961061" w:rsidRDefault="00F7137A" w:rsidP="00F7137A">
            <w:pPr>
              <w:rPr>
                <w:rFonts w:ascii="Meiryo UI" w:hAnsi="Meiryo UI"/>
                <w:sz w:val="20"/>
              </w:rPr>
            </w:pPr>
          </w:p>
        </w:tc>
        <w:tc>
          <w:tcPr>
            <w:tcW w:w="1985" w:type="dxa"/>
            <w:shd w:val="clear" w:color="auto" w:fill="auto"/>
          </w:tcPr>
          <w:p w14:paraId="42EEC81B" w14:textId="77777777" w:rsidR="00F7137A" w:rsidRPr="00961061" w:rsidRDefault="00F7137A" w:rsidP="00F7137A">
            <w:pPr>
              <w:rPr>
                <w:rFonts w:ascii="Meiryo UI" w:hAnsi="Meiryo UI"/>
                <w:b/>
                <w:sz w:val="20"/>
              </w:rPr>
            </w:pPr>
            <w:r w:rsidRPr="00961061">
              <w:rPr>
                <w:rFonts w:ascii="Meiryo UI" w:hAnsi="Meiryo UI" w:hint="eastAsia"/>
                <w:b/>
                <w:sz w:val="20"/>
              </w:rPr>
              <w:t>周辺住民</w:t>
            </w:r>
          </w:p>
        </w:tc>
        <w:tc>
          <w:tcPr>
            <w:tcW w:w="2268" w:type="dxa"/>
            <w:shd w:val="clear" w:color="auto" w:fill="auto"/>
          </w:tcPr>
          <w:p w14:paraId="5D7F979D" w14:textId="77777777" w:rsidR="00F7137A" w:rsidRPr="00961061" w:rsidRDefault="00F7137A" w:rsidP="00F7137A">
            <w:pPr>
              <w:rPr>
                <w:rFonts w:ascii="Meiryo UI" w:hAnsi="Meiryo UI"/>
                <w:sz w:val="20"/>
              </w:rPr>
            </w:pPr>
            <w:r w:rsidRPr="00961061">
              <w:rPr>
                <w:rFonts w:ascii="Meiryo UI" w:hAnsi="Meiryo UI" w:hint="eastAsia"/>
                <w:sz w:val="20"/>
              </w:rPr>
              <w:t>「施設反対」などの看板の有無、周辺住民との関係性が良好か</w:t>
            </w:r>
          </w:p>
        </w:tc>
        <w:tc>
          <w:tcPr>
            <w:tcW w:w="2410" w:type="dxa"/>
            <w:shd w:val="clear" w:color="auto" w:fill="auto"/>
          </w:tcPr>
          <w:p w14:paraId="02E839C8" w14:textId="77777777" w:rsidR="00F7137A" w:rsidRPr="00961061" w:rsidRDefault="00F7137A" w:rsidP="00F7137A">
            <w:pPr>
              <w:rPr>
                <w:rFonts w:ascii="Meiryo UI" w:hAnsi="Meiryo UI"/>
                <w:sz w:val="20"/>
              </w:rPr>
            </w:pPr>
            <w:r w:rsidRPr="00961061">
              <w:rPr>
                <w:rFonts w:ascii="Meiryo UI" w:hAnsi="Meiryo UI" w:hint="eastAsia"/>
                <w:sz w:val="20"/>
              </w:rPr>
              <w:t>工場入り口付近に施設反対の看板があるか、周辺住民との関係性を保つ手段が妥当かを確認する</w:t>
            </w:r>
          </w:p>
        </w:tc>
        <w:tc>
          <w:tcPr>
            <w:tcW w:w="2794" w:type="dxa"/>
            <w:shd w:val="clear" w:color="auto" w:fill="auto"/>
          </w:tcPr>
          <w:p w14:paraId="580C6A8A" w14:textId="77777777" w:rsidR="00593849" w:rsidRDefault="00F7137A" w:rsidP="00F7137A">
            <w:pPr>
              <w:rPr>
                <w:rFonts w:ascii="Meiryo UI" w:hAnsi="Meiryo UI"/>
                <w:sz w:val="20"/>
              </w:rPr>
            </w:pPr>
            <w:r w:rsidRPr="00961061">
              <w:rPr>
                <w:rFonts w:ascii="Meiryo UI" w:hAnsi="Meiryo UI" w:hint="eastAsia"/>
                <w:sz w:val="20"/>
              </w:rPr>
              <w:t>「施設反対」の看板あり、もしくは住民との関係性の悪化の危険性があれば×、</w:t>
            </w:r>
          </w:p>
          <w:p w14:paraId="21FD55AC" w14:textId="20397A10" w:rsidR="00F7137A" w:rsidRPr="00961061" w:rsidRDefault="00F7137A" w:rsidP="00F7137A">
            <w:pPr>
              <w:rPr>
                <w:rFonts w:ascii="Meiryo UI" w:hAnsi="Meiryo UI"/>
                <w:sz w:val="20"/>
              </w:rPr>
            </w:pPr>
            <w:r w:rsidRPr="00961061">
              <w:rPr>
                <w:rFonts w:ascii="Meiryo UI" w:hAnsi="Meiryo UI" w:hint="eastAsia"/>
                <w:sz w:val="20"/>
              </w:rPr>
              <w:t>そのような可能性がなければ○</w:t>
            </w:r>
          </w:p>
        </w:tc>
        <w:tc>
          <w:tcPr>
            <w:tcW w:w="749" w:type="dxa"/>
            <w:shd w:val="clear" w:color="auto" w:fill="auto"/>
            <w:vAlign w:val="center"/>
          </w:tcPr>
          <w:p w14:paraId="0ECC5AD1" w14:textId="77777777" w:rsidR="00F7137A" w:rsidRPr="00961061" w:rsidRDefault="00F7137A" w:rsidP="00A16AED">
            <w:pPr>
              <w:jc w:val="center"/>
              <w:rPr>
                <w:rFonts w:ascii="Meiryo UI" w:hAnsi="Meiryo UI"/>
                <w:sz w:val="20"/>
              </w:rPr>
            </w:pPr>
          </w:p>
        </w:tc>
        <w:tc>
          <w:tcPr>
            <w:tcW w:w="3622" w:type="dxa"/>
            <w:shd w:val="clear" w:color="auto" w:fill="auto"/>
          </w:tcPr>
          <w:p w14:paraId="50C4B84D" w14:textId="77777777" w:rsidR="00F7137A" w:rsidRPr="00961061" w:rsidRDefault="00F7137A" w:rsidP="00F7137A">
            <w:pPr>
              <w:rPr>
                <w:rFonts w:ascii="Meiryo UI" w:hAnsi="Meiryo UI"/>
                <w:sz w:val="20"/>
              </w:rPr>
            </w:pPr>
          </w:p>
        </w:tc>
      </w:tr>
    </w:tbl>
    <w:p w14:paraId="7FD58E6E" w14:textId="77777777" w:rsidR="0002333E" w:rsidRDefault="0002333E" w:rsidP="00AD6DAC">
      <w:pPr>
        <w:spacing w:line="240" w:lineRule="auto"/>
        <w:rPr>
          <w:color w:val="auto"/>
          <w:sz w:val="40"/>
          <w:szCs w:val="24"/>
        </w:rPr>
      </w:pPr>
    </w:p>
    <w:p w14:paraId="3EC60B0C" w14:textId="77777777" w:rsidR="00AD6DAC" w:rsidRDefault="00AD6DAC" w:rsidP="00AD6DAC">
      <w:pPr>
        <w:spacing w:line="240" w:lineRule="auto"/>
        <w:rPr>
          <w:color w:val="auto"/>
          <w:sz w:val="40"/>
          <w:szCs w:val="24"/>
        </w:rPr>
      </w:pPr>
      <w:r>
        <w:rPr>
          <w:rFonts w:hint="eastAsia"/>
          <w:color w:val="auto"/>
          <w:sz w:val="40"/>
          <w:szCs w:val="24"/>
        </w:rPr>
        <w:t>その他</w:t>
      </w:r>
    </w:p>
    <w:tbl>
      <w:tblPr>
        <w:tblStyle w:val="afe"/>
        <w:tblW w:w="0" w:type="auto"/>
        <w:tblLook w:val="04A0" w:firstRow="1" w:lastRow="0" w:firstColumn="1" w:lastColumn="0" w:noHBand="0" w:noVBand="1"/>
      </w:tblPr>
      <w:tblGrid>
        <w:gridCol w:w="619"/>
        <w:gridCol w:w="1706"/>
        <w:gridCol w:w="2570"/>
        <w:gridCol w:w="2392"/>
        <w:gridCol w:w="846"/>
        <w:gridCol w:w="6257"/>
      </w:tblGrid>
      <w:tr w:rsidR="00916E07" w:rsidRPr="004F6DB7" w14:paraId="13F97529" w14:textId="77777777" w:rsidTr="00F209A9">
        <w:trPr>
          <w:trHeight w:val="542"/>
        </w:trPr>
        <w:tc>
          <w:tcPr>
            <w:tcW w:w="506" w:type="dxa"/>
            <w:shd w:val="pct55" w:color="auto" w:fill="auto"/>
            <w:vAlign w:val="center"/>
          </w:tcPr>
          <w:p w14:paraId="4EA29337" w14:textId="77777777" w:rsidR="00916E07" w:rsidRPr="004F6DB7" w:rsidRDefault="00916E07" w:rsidP="0072077D">
            <w:pPr>
              <w:jc w:val="center"/>
              <w:rPr>
                <w:b/>
                <w:color w:val="FFFFFF" w:themeColor="background1"/>
                <w:sz w:val="24"/>
                <w:szCs w:val="24"/>
              </w:rPr>
            </w:pPr>
          </w:p>
        </w:tc>
        <w:tc>
          <w:tcPr>
            <w:tcW w:w="1719" w:type="dxa"/>
            <w:shd w:val="pct55" w:color="auto" w:fill="auto"/>
            <w:vAlign w:val="center"/>
          </w:tcPr>
          <w:p w14:paraId="4DF6863D" w14:textId="77777777" w:rsidR="00916E07" w:rsidRPr="004F6DB7" w:rsidRDefault="00916E07" w:rsidP="004F6DB7">
            <w:pPr>
              <w:jc w:val="center"/>
              <w:rPr>
                <w:rFonts w:ascii="Meiryo UI" w:hAnsi="Meiryo UI"/>
                <w:b/>
                <w:color w:val="FFFFFF" w:themeColor="background1"/>
                <w:sz w:val="20"/>
              </w:rPr>
            </w:pPr>
            <w:r w:rsidRPr="004F6DB7">
              <w:rPr>
                <w:rFonts w:ascii="Meiryo UI" w:hAnsi="Meiryo UI" w:hint="eastAsia"/>
                <w:b/>
                <w:color w:val="FFFFFF" w:themeColor="background1"/>
                <w:sz w:val="20"/>
              </w:rPr>
              <w:t>項目</w:t>
            </w:r>
          </w:p>
        </w:tc>
        <w:tc>
          <w:tcPr>
            <w:tcW w:w="2590" w:type="dxa"/>
            <w:shd w:val="pct55" w:color="auto" w:fill="auto"/>
            <w:vAlign w:val="center"/>
          </w:tcPr>
          <w:p w14:paraId="0588A329" w14:textId="77777777" w:rsidR="00916E07" w:rsidRPr="004F6DB7" w:rsidRDefault="00916E07" w:rsidP="004F6DB7">
            <w:pPr>
              <w:jc w:val="center"/>
              <w:rPr>
                <w:rFonts w:ascii="Meiryo UI" w:hAnsi="Meiryo UI"/>
                <w:b/>
                <w:color w:val="FFFFFF" w:themeColor="background1"/>
                <w:sz w:val="20"/>
              </w:rPr>
            </w:pPr>
            <w:r w:rsidRPr="004F6DB7">
              <w:rPr>
                <w:rFonts w:ascii="Meiryo UI" w:hAnsi="Meiryo UI" w:hint="eastAsia"/>
                <w:b/>
                <w:color w:val="FFFFFF" w:themeColor="background1"/>
                <w:sz w:val="20"/>
              </w:rPr>
              <w:t>内容</w:t>
            </w:r>
          </w:p>
        </w:tc>
        <w:tc>
          <w:tcPr>
            <w:tcW w:w="2410" w:type="dxa"/>
            <w:shd w:val="pct55" w:color="auto" w:fill="auto"/>
            <w:vAlign w:val="center"/>
          </w:tcPr>
          <w:p w14:paraId="65E81CEE" w14:textId="77777777" w:rsidR="00916E07" w:rsidRPr="004F6DB7" w:rsidRDefault="00916E07" w:rsidP="004F6DB7">
            <w:pPr>
              <w:jc w:val="center"/>
              <w:rPr>
                <w:rFonts w:ascii="Meiryo UI" w:hAnsi="Meiryo UI"/>
                <w:b/>
                <w:color w:val="FFFFFF" w:themeColor="background1"/>
                <w:sz w:val="20"/>
              </w:rPr>
            </w:pPr>
            <w:r w:rsidRPr="004F6DB7">
              <w:rPr>
                <w:rFonts w:ascii="Meiryo UI" w:hAnsi="Meiryo UI" w:hint="eastAsia"/>
                <w:b/>
                <w:color w:val="FFFFFF" w:themeColor="background1"/>
                <w:sz w:val="20"/>
              </w:rPr>
              <w:t>チェック方法</w:t>
            </w:r>
          </w:p>
        </w:tc>
        <w:tc>
          <w:tcPr>
            <w:tcW w:w="850" w:type="dxa"/>
            <w:shd w:val="pct55" w:color="auto" w:fill="auto"/>
            <w:vAlign w:val="center"/>
          </w:tcPr>
          <w:p w14:paraId="14AAC9C7" w14:textId="77777777" w:rsidR="00916E07" w:rsidRPr="004F6DB7" w:rsidRDefault="00916E07" w:rsidP="004F6DB7">
            <w:pPr>
              <w:jc w:val="center"/>
              <w:rPr>
                <w:rFonts w:ascii="Meiryo UI" w:hAnsi="Meiryo UI"/>
                <w:b/>
                <w:color w:val="FFFFFF" w:themeColor="background1"/>
                <w:sz w:val="20"/>
              </w:rPr>
            </w:pPr>
            <w:r w:rsidRPr="004F6DB7">
              <w:rPr>
                <w:rFonts w:ascii="Meiryo UI" w:hAnsi="Meiryo UI" w:hint="eastAsia"/>
                <w:b/>
                <w:color w:val="FFFFFF" w:themeColor="background1"/>
                <w:sz w:val="20"/>
              </w:rPr>
              <w:t>評価</w:t>
            </w:r>
          </w:p>
        </w:tc>
        <w:tc>
          <w:tcPr>
            <w:tcW w:w="6315" w:type="dxa"/>
            <w:shd w:val="pct55" w:color="auto" w:fill="auto"/>
            <w:vAlign w:val="center"/>
          </w:tcPr>
          <w:p w14:paraId="770B9FAC" w14:textId="77777777" w:rsidR="00916E07" w:rsidRPr="004F6DB7" w:rsidRDefault="00916E07" w:rsidP="004F6DB7">
            <w:pPr>
              <w:jc w:val="center"/>
              <w:rPr>
                <w:rFonts w:ascii="Meiryo UI" w:hAnsi="Meiryo UI"/>
                <w:b/>
                <w:color w:val="FFFFFF" w:themeColor="background1"/>
                <w:sz w:val="20"/>
              </w:rPr>
            </w:pPr>
            <w:r w:rsidRPr="004F6DB7">
              <w:rPr>
                <w:rFonts w:ascii="Meiryo UI" w:hAnsi="Meiryo UI" w:hint="eastAsia"/>
                <w:b/>
                <w:color w:val="FFFFFF" w:themeColor="background1"/>
                <w:sz w:val="20"/>
                <w:lang w:val="ja-JP"/>
              </w:rPr>
              <w:t>備考欄</w:t>
            </w:r>
          </w:p>
        </w:tc>
      </w:tr>
      <w:tr w:rsidR="00503C90" w14:paraId="2B337412" w14:textId="77777777" w:rsidTr="00243171">
        <w:tc>
          <w:tcPr>
            <w:tcW w:w="506" w:type="dxa"/>
            <w:vMerge w:val="restart"/>
            <w:shd w:val="pct10" w:color="auto" w:fill="auto"/>
            <w:textDirection w:val="tbRlV"/>
          </w:tcPr>
          <w:p w14:paraId="64105A1E" w14:textId="00D25C80" w:rsidR="00503C90" w:rsidRPr="00AD6DAC" w:rsidRDefault="00503C90" w:rsidP="00243171">
            <w:pPr>
              <w:pStyle w:val="afa"/>
              <w:ind w:left="113" w:right="113"/>
              <w:rPr>
                <w:b/>
                <w:color w:val="auto"/>
                <w:sz w:val="40"/>
              </w:rPr>
            </w:pPr>
            <w:r w:rsidRPr="00243171">
              <w:rPr>
                <w:rFonts w:hint="eastAsia"/>
                <w:fitText w:val="240" w:id="-746260223"/>
              </w:rPr>
              <w:t>事</w:t>
            </w:r>
            <w:r w:rsidRPr="00243171">
              <w:rPr>
                <w:rFonts w:hint="eastAsia"/>
                <w:fitText w:val="960" w:id="-746260222"/>
              </w:rPr>
              <w:t>業継続性</w:t>
            </w:r>
          </w:p>
        </w:tc>
        <w:tc>
          <w:tcPr>
            <w:tcW w:w="1719" w:type="dxa"/>
            <w:shd w:val="pct10" w:color="auto" w:fill="auto"/>
          </w:tcPr>
          <w:p w14:paraId="625E21E3" w14:textId="77777777" w:rsidR="00503C90" w:rsidRPr="00E60925" w:rsidRDefault="00503C90" w:rsidP="0072077D">
            <w:pPr>
              <w:rPr>
                <w:b/>
                <w:color w:val="auto"/>
                <w:sz w:val="40"/>
                <w:szCs w:val="24"/>
              </w:rPr>
            </w:pPr>
            <w:r w:rsidRPr="00500046">
              <w:rPr>
                <w:rFonts w:ascii="Meiryo UI" w:hAnsi="Meiryo UI" w:hint="eastAsia"/>
                <w:b/>
                <w:color w:val="000000" w:themeColor="text1"/>
                <w:sz w:val="20"/>
              </w:rPr>
              <w:t>立地等の特徴</w:t>
            </w:r>
          </w:p>
        </w:tc>
        <w:tc>
          <w:tcPr>
            <w:tcW w:w="2590" w:type="dxa"/>
            <w:shd w:val="pct10" w:color="auto" w:fill="auto"/>
          </w:tcPr>
          <w:p w14:paraId="5046FE5F" w14:textId="77777777" w:rsidR="00503C90" w:rsidRPr="000A73F3" w:rsidRDefault="00503C90" w:rsidP="0072077D">
            <w:pPr>
              <w:rPr>
                <w:rFonts w:ascii="Meiryo UI" w:hAnsi="Meiryo UI"/>
                <w:sz w:val="20"/>
              </w:rPr>
            </w:pPr>
            <w:r w:rsidRPr="000A73F3">
              <w:rPr>
                <w:rFonts w:ascii="Meiryo UI" w:hAnsi="Meiryo UI" w:hint="eastAsia"/>
                <w:sz w:val="20"/>
              </w:rPr>
              <w:t>地震、台風、豪雨による工場操業不可もしくは一時停止のリスクがあるか</w:t>
            </w:r>
          </w:p>
        </w:tc>
        <w:tc>
          <w:tcPr>
            <w:tcW w:w="2410" w:type="dxa"/>
            <w:shd w:val="pct10" w:color="auto" w:fill="auto"/>
          </w:tcPr>
          <w:p w14:paraId="4E99547C" w14:textId="77777777" w:rsidR="00503C90" w:rsidRPr="000A73F3" w:rsidRDefault="00503C90" w:rsidP="00F209A9">
            <w:pPr>
              <w:rPr>
                <w:rFonts w:ascii="Meiryo UI" w:hAnsi="Meiryo UI"/>
                <w:sz w:val="20"/>
              </w:rPr>
            </w:pPr>
            <w:r w:rsidRPr="000A73F3">
              <w:rPr>
                <w:rFonts w:ascii="Meiryo UI" w:hAnsi="Meiryo UI" w:hint="eastAsia"/>
                <w:sz w:val="20"/>
              </w:rPr>
              <w:t>過去の事例を聞く</w:t>
            </w:r>
          </w:p>
        </w:tc>
        <w:tc>
          <w:tcPr>
            <w:tcW w:w="850" w:type="dxa"/>
            <w:shd w:val="pct10" w:color="auto" w:fill="auto"/>
            <w:vAlign w:val="center"/>
          </w:tcPr>
          <w:p w14:paraId="6B4AE7F2" w14:textId="77777777" w:rsidR="00503C90" w:rsidRPr="000A73F3" w:rsidRDefault="00503C90" w:rsidP="0072077D">
            <w:pPr>
              <w:jc w:val="center"/>
              <w:rPr>
                <w:rFonts w:ascii="Meiryo UI" w:hAnsi="Meiryo UI"/>
                <w:sz w:val="20"/>
              </w:rPr>
            </w:pPr>
          </w:p>
        </w:tc>
        <w:tc>
          <w:tcPr>
            <w:tcW w:w="6315" w:type="dxa"/>
            <w:shd w:val="pct10" w:color="auto" w:fill="auto"/>
          </w:tcPr>
          <w:p w14:paraId="33B11305" w14:textId="77777777" w:rsidR="00503C90" w:rsidRPr="000A73F3" w:rsidRDefault="00503C90" w:rsidP="0072077D">
            <w:pPr>
              <w:rPr>
                <w:rFonts w:ascii="Meiryo UI" w:hAnsi="Meiryo UI"/>
                <w:sz w:val="20"/>
              </w:rPr>
            </w:pPr>
          </w:p>
        </w:tc>
      </w:tr>
      <w:tr w:rsidR="00503C90" w14:paraId="4A37CF58" w14:textId="77777777" w:rsidTr="00F209A9">
        <w:tc>
          <w:tcPr>
            <w:tcW w:w="506" w:type="dxa"/>
            <w:vMerge/>
            <w:shd w:val="pct10" w:color="auto" w:fill="auto"/>
          </w:tcPr>
          <w:p w14:paraId="6FF8946D" w14:textId="77777777" w:rsidR="00503C90" w:rsidRDefault="00503C90" w:rsidP="0072077D">
            <w:pPr>
              <w:rPr>
                <w:color w:val="auto"/>
                <w:sz w:val="40"/>
                <w:szCs w:val="24"/>
              </w:rPr>
            </w:pPr>
          </w:p>
        </w:tc>
        <w:tc>
          <w:tcPr>
            <w:tcW w:w="1719" w:type="dxa"/>
            <w:tcBorders>
              <w:bottom w:val="single" w:sz="4" w:space="0" w:color="auto"/>
            </w:tcBorders>
          </w:tcPr>
          <w:p w14:paraId="2E631B26" w14:textId="77777777" w:rsidR="00503C90" w:rsidRPr="00E60925" w:rsidRDefault="00503C90" w:rsidP="0072077D">
            <w:pPr>
              <w:rPr>
                <w:b/>
                <w:color w:val="auto"/>
                <w:sz w:val="20"/>
              </w:rPr>
            </w:pPr>
            <w:r w:rsidRPr="00E60925">
              <w:rPr>
                <w:rFonts w:hint="eastAsia"/>
                <w:b/>
                <w:color w:val="auto"/>
                <w:sz w:val="20"/>
              </w:rPr>
              <w:t>緊急時に向けた体制</w:t>
            </w:r>
          </w:p>
        </w:tc>
        <w:tc>
          <w:tcPr>
            <w:tcW w:w="2590" w:type="dxa"/>
            <w:tcBorders>
              <w:bottom w:val="single" w:sz="4" w:space="0" w:color="auto"/>
            </w:tcBorders>
          </w:tcPr>
          <w:p w14:paraId="2B155CE5" w14:textId="77777777" w:rsidR="00503C90" w:rsidRPr="00F209A9" w:rsidRDefault="00503C90" w:rsidP="009A50AA">
            <w:pPr>
              <w:rPr>
                <w:rFonts w:ascii="Meiryo UI" w:hAnsi="Meiryo UI"/>
                <w:sz w:val="20"/>
              </w:rPr>
            </w:pPr>
            <w:r w:rsidRPr="000A73F3">
              <w:rPr>
                <w:rFonts w:ascii="Meiryo UI" w:hAnsi="Meiryo UI" w:hint="eastAsia"/>
                <w:sz w:val="20"/>
              </w:rPr>
              <w:t>災害・人災含め、どんな緊急時を想定しているか。</w:t>
            </w:r>
            <w:r>
              <w:rPr>
                <w:rFonts w:ascii="Meiryo UI" w:hAnsi="Meiryo UI" w:hint="eastAsia"/>
                <w:sz w:val="20"/>
              </w:rPr>
              <w:t>緊急事態発生時の緊急措置の手順と</w:t>
            </w:r>
            <w:r w:rsidRPr="000A73F3">
              <w:rPr>
                <w:rFonts w:ascii="Meiryo UI" w:hAnsi="Meiryo UI" w:hint="eastAsia"/>
                <w:sz w:val="20"/>
              </w:rPr>
              <w:t>予防策</w:t>
            </w:r>
            <w:r>
              <w:rPr>
                <w:rFonts w:ascii="Meiryo UI" w:hAnsi="Meiryo UI" w:hint="eastAsia"/>
                <w:sz w:val="20"/>
              </w:rPr>
              <w:t>の有無</w:t>
            </w:r>
          </w:p>
        </w:tc>
        <w:tc>
          <w:tcPr>
            <w:tcW w:w="2410" w:type="dxa"/>
            <w:tcBorders>
              <w:bottom w:val="single" w:sz="4" w:space="0" w:color="auto"/>
            </w:tcBorders>
          </w:tcPr>
          <w:p w14:paraId="6D9979BB" w14:textId="77777777" w:rsidR="00503C90" w:rsidRPr="000A73F3" w:rsidRDefault="00503C90" w:rsidP="00F209A9">
            <w:pPr>
              <w:rPr>
                <w:rFonts w:ascii="Meiryo UI" w:hAnsi="Meiryo UI"/>
                <w:sz w:val="20"/>
              </w:rPr>
            </w:pPr>
            <w:r>
              <w:rPr>
                <w:rFonts w:ascii="Meiryo UI" w:hAnsi="Meiryo UI" w:hint="eastAsia"/>
                <w:sz w:val="20"/>
              </w:rPr>
              <w:t>緊急事態発生時の連絡網、応急処置手順、予防のための教育・訓練の状況を聞く</w:t>
            </w:r>
          </w:p>
        </w:tc>
        <w:tc>
          <w:tcPr>
            <w:tcW w:w="850" w:type="dxa"/>
            <w:tcBorders>
              <w:bottom w:val="single" w:sz="4" w:space="0" w:color="auto"/>
            </w:tcBorders>
            <w:vAlign w:val="center"/>
          </w:tcPr>
          <w:p w14:paraId="33DFF225" w14:textId="77777777" w:rsidR="00503C90" w:rsidRPr="000A73F3" w:rsidRDefault="00503C90" w:rsidP="0072077D">
            <w:pPr>
              <w:jc w:val="center"/>
              <w:rPr>
                <w:rFonts w:ascii="Meiryo UI" w:hAnsi="Meiryo UI"/>
                <w:sz w:val="20"/>
              </w:rPr>
            </w:pPr>
          </w:p>
        </w:tc>
        <w:tc>
          <w:tcPr>
            <w:tcW w:w="6315" w:type="dxa"/>
            <w:tcBorders>
              <w:bottom w:val="single" w:sz="4" w:space="0" w:color="auto"/>
            </w:tcBorders>
          </w:tcPr>
          <w:p w14:paraId="31594EFB" w14:textId="77777777" w:rsidR="00503C90" w:rsidRPr="000A73F3" w:rsidRDefault="00503C90" w:rsidP="00D07162">
            <w:pPr>
              <w:pStyle w:val="aff"/>
              <w:ind w:leftChars="0" w:left="173"/>
              <w:rPr>
                <w:rFonts w:ascii="Meiryo UI" w:hAnsi="Meiryo UI"/>
                <w:sz w:val="20"/>
              </w:rPr>
            </w:pPr>
          </w:p>
        </w:tc>
      </w:tr>
      <w:tr w:rsidR="00503C90" w14:paraId="38AEC984" w14:textId="77777777" w:rsidTr="00243171">
        <w:trPr>
          <w:trHeight w:val="867"/>
        </w:trPr>
        <w:tc>
          <w:tcPr>
            <w:tcW w:w="506" w:type="dxa"/>
            <w:vMerge w:val="restart"/>
            <w:shd w:val="pct10" w:color="auto" w:fill="auto"/>
            <w:textDirection w:val="tbRlV"/>
          </w:tcPr>
          <w:p w14:paraId="5A1A4CD7" w14:textId="77777777" w:rsidR="00503C90" w:rsidRPr="00503C90" w:rsidRDefault="00503C90" w:rsidP="00243171">
            <w:pPr>
              <w:ind w:left="113" w:right="113"/>
              <w:jc w:val="center"/>
              <w:rPr>
                <w:color w:val="auto"/>
                <w:sz w:val="40"/>
                <w:szCs w:val="24"/>
              </w:rPr>
            </w:pPr>
            <w:r w:rsidRPr="00503C90">
              <w:rPr>
                <w:rFonts w:hint="eastAsia"/>
                <w:sz w:val="24"/>
                <w:szCs w:val="24"/>
              </w:rPr>
              <w:t>その他</w:t>
            </w:r>
          </w:p>
        </w:tc>
        <w:tc>
          <w:tcPr>
            <w:tcW w:w="1719" w:type="dxa"/>
            <w:shd w:val="pct10" w:color="auto" w:fill="auto"/>
            <w:vAlign w:val="center"/>
          </w:tcPr>
          <w:p w14:paraId="3E02C732" w14:textId="77777777" w:rsidR="00503C90" w:rsidRPr="009E06EE" w:rsidRDefault="00503C90" w:rsidP="0072077D">
            <w:pPr>
              <w:rPr>
                <w:b/>
                <w:color w:val="auto"/>
                <w:sz w:val="20"/>
              </w:rPr>
            </w:pPr>
          </w:p>
        </w:tc>
        <w:tc>
          <w:tcPr>
            <w:tcW w:w="2590" w:type="dxa"/>
            <w:shd w:val="pct10" w:color="auto" w:fill="auto"/>
            <w:vAlign w:val="center"/>
          </w:tcPr>
          <w:p w14:paraId="0BA0A302" w14:textId="77777777" w:rsidR="00503C90" w:rsidRPr="000A73F3" w:rsidRDefault="00503C90" w:rsidP="0072077D">
            <w:pPr>
              <w:rPr>
                <w:rFonts w:ascii="Meiryo UI" w:hAnsi="Meiryo UI"/>
                <w:sz w:val="20"/>
              </w:rPr>
            </w:pPr>
          </w:p>
        </w:tc>
        <w:tc>
          <w:tcPr>
            <w:tcW w:w="2410" w:type="dxa"/>
            <w:shd w:val="pct10" w:color="auto" w:fill="auto"/>
          </w:tcPr>
          <w:p w14:paraId="2C9A2F09" w14:textId="77777777" w:rsidR="00503C90" w:rsidRPr="000A73F3" w:rsidRDefault="00503C90" w:rsidP="0072077D">
            <w:pPr>
              <w:jc w:val="center"/>
              <w:rPr>
                <w:rFonts w:ascii="Meiryo UI" w:hAnsi="Meiryo UI"/>
                <w:sz w:val="20"/>
              </w:rPr>
            </w:pPr>
          </w:p>
        </w:tc>
        <w:tc>
          <w:tcPr>
            <w:tcW w:w="850" w:type="dxa"/>
            <w:shd w:val="pct10" w:color="auto" w:fill="auto"/>
            <w:vAlign w:val="center"/>
          </w:tcPr>
          <w:p w14:paraId="320B45A9" w14:textId="77777777" w:rsidR="00503C90" w:rsidRPr="000A73F3" w:rsidRDefault="00503C90" w:rsidP="0072077D">
            <w:pPr>
              <w:jc w:val="center"/>
              <w:rPr>
                <w:rFonts w:ascii="Meiryo UI" w:hAnsi="Meiryo UI"/>
                <w:sz w:val="20"/>
              </w:rPr>
            </w:pPr>
          </w:p>
        </w:tc>
        <w:tc>
          <w:tcPr>
            <w:tcW w:w="6315" w:type="dxa"/>
            <w:shd w:val="pct10" w:color="auto" w:fill="auto"/>
            <w:vAlign w:val="center"/>
          </w:tcPr>
          <w:p w14:paraId="757C329E" w14:textId="77777777" w:rsidR="00503C90" w:rsidRPr="000A73F3" w:rsidRDefault="00503C90" w:rsidP="0072077D">
            <w:pPr>
              <w:rPr>
                <w:rFonts w:ascii="Meiryo UI" w:hAnsi="Meiryo UI"/>
                <w:sz w:val="20"/>
              </w:rPr>
            </w:pPr>
          </w:p>
        </w:tc>
      </w:tr>
      <w:tr w:rsidR="00503C90" w14:paraId="476225A6" w14:textId="77777777" w:rsidTr="00F209A9">
        <w:trPr>
          <w:trHeight w:val="837"/>
        </w:trPr>
        <w:tc>
          <w:tcPr>
            <w:tcW w:w="506" w:type="dxa"/>
            <w:vMerge/>
            <w:shd w:val="pct10" w:color="auto" w:fill="auto"/>
          </w:tcPr>
          <w:p w14:paraId="24759902" w14:textId="77777777" w:rsidR="00503C90" w:rsidRDefault="00503C90" w:rsidP="0072077D">
            <w:pPr>
              <w:rPr>
                <w:color w:val="auto"/>
                <w:sz w:val="40"/>
                <w:szCs w:val="24"/>
              </w:rPr>
            </w:pPr>
          </w:p>
        </w:tc>
        <w:tc>
          <w:tcPr>
            <w:tcW w:w="1719" w:type="dxa"/>
            <w:tcBorders>
              <w:bottom w:val="single" w:sz="4" w:space="0" w:color="auto"/>
            </w:tcBorders>
            <w:vAlign w:val="center"/>
          </w:tcPr>
          <w:p w14:paraId="4E7BA337" w14:textId="77777777" w:rsidR="00503C90" w:rsidRPr="009E06EE" w:rsidRDefault="00503C90" w:rsidP="0072077D">
            <w:pPr>
              <w:rPr>
                <w:b/>
                <w:color w:val="auto"/>
                <w:sz w:val="20"/>
              </w:rPr>
            </w:pPr>
          </w:p>
        </w:tc>
        <w:tc>
          <w:tcPr>
            <w:tcW w:w="2590" w:type="dxa"/>
            <w:tcBorders>
              <w:bottom w:val="single" w:sz="4" w:space="0" w:color="auto"/>
            </w:tcBorders>
            <w:vAlign w:val="center"/>
          </w:tcPr>
          <w:p w14:paraId="78314560" w14:textId="77777777" w:rsidR="00503C90" w:rsidRPr="000A73F3" w:rsidRDefault="00503C90" w:rsidP="0072077D">
            <w:pPr>
              <w:rPr>
                <w:rFonts w:ascii="Meiryo UI" w:hAnsi="Meiryo UI"/>
                <w:sz w:val="20"/>
              </w:rPr>
            </w:pPr>
          </w:p>
        </w:tc>
        <w:tc>
          <w:tcPr>
            <w:tcW w:w="2410" w:type="dxa"/>
            <w:tcBorders>
              <w:bottom w:val="single" w:sz="4" w:space="0" w:color="auto"/>
            </w:tcBorders>
          </w:tcPr>
          <w:p w14:paraId="153F7042" w14:textId="77777777" w:rsidR="00503C90" w:rsidRPr="000A73F3" w:rsidRDefault="00503C90" w:rsidP="0072077D">
            <w:pPr>
              <w:jc w:val="center"/>
              <w:rPr>
                <w:rFonts w:ascii="Meiryo UI" w:hAnsi="Meiryo UI"/>
                <w:sz w:val="20"/>
              </w:rPr>
            </w:pPr>
          </w:p>
        </w:tc>
        <w:tc>
          <w:tcPr>
            <w:tcW w:w="850" w:type="dxa"/>
            <w:tcBorders>
              <w:bottom w:val="single" w:sz="4" w:space="0" w:color="auto"/>
            </w:tcBorders>
            <w:vAlign w:val="center"/>
          </w:tcPr>
          <w:p w14:paraId="3DC25B89" w14:textId="77777777" w:rsidR="00503C90" w:rsidRPr="000A73F3" w:rsidRDefault="00503C90" w:rsidP="0072077D">
            <w:pPr>
              <w:jc w:val="center"/>
              <w:rPr>
                <w:rFonts w:ascii="Meiryo UI" w:hAnsi="Meiryo UI"/>
                <w:sz w:val="20"/>
              </w:rPr>
            </w:pPr>
          </w:p>
        </w:tc>
        <w:tc>
          <w:tcPr>
            <w:tcW w:w="6315" w:type="dxa"/>
            <w:tcBorders>
              <w:bottom w:val="single" w:sz="4" w:space="0" w:color="auto"/>
            </w:tcBorders>
          </w:tcPr>
          <w:p w14:paraId="643E5C27" w14:textId="77777777" w:rsidR="00503C90" w:rsidRPr="000A73F3" w:rsidRDefault="00503C90" w:rsidP="0072077D">
            <w:pPr>
              <w:rPr>
                <w:rFonts w:ascii="Meiryo UI" w:hAnsi="Meiryo UI"/>
                <w:sz w:val="20"/>
              </w:rPr>
            </w:pPr>
          </w:p>
        </w:tc>
      </w:tr>
      <w:tr w:rsidR="00503C90" w14:paraId="377E27BA" w14:textId="77777777" w:rsidTr="00F209A9">
        <w:trPr>
          <w:trHeight w:val="837"/>
        </w:trPr>
        <w:tc>
          <w:tcPr>
            <w:tcW w:w="506" w:type="dxa"/>
            <w:vMerge/>
            <w:shd w:val="pct10" w:color="auto" w:fill="auto"/>
          </w:tcPr>
          <w:p w14:paraId="1B4B3736" w14:textId="77777777" w:rsidR="00503C90" w:rsidRDefault="00503C90" w:rsidP="0072077D">
            <w:pPr>
              <w:rPr>
                <w:color w:val="auto"/>
                <w:sz w:val="40"/>
                <w:szCs w:val="24"/>
              </w:rPr>
            </w:pPr>
          </w:p>
        </w:tc>
        <w:tc>
          <w:tcPr>
            <w:tcW w:w="1719" w:type="dxa"/>
            <w:shd w:val="pct10" w:color="auto" w:fill="auto"/>
            <w:vAlign w:val="center"/>
          </w:tcPr>
          <w:p w14:paraId="2F91C74B" w14:textId="77777777" w:rsidR="00503C90" w:rsidRDefault="00503C90" w:rsidP="0072077D">
            <w:pPr>
              <w:rPr>
                <w:b/>
                <w:color w:val="auto"/>
                <w:sz w:val="20"/>
              </w:rPr>
            </w:pPr>
          </w:p>
        </w:tc>
        <w:tc>
          <w:tcPr>
            <w:tcW w:w="2590" w:type="dxa"/>
            <w:shd w:val="pct10" w:color="auto" w:fill="auto"/>
            <w:vAlign w:val="center"/>
          </w:tcPr>
          <w:p w14:paraId="06975653" w14:textId="77777777" w:rsidR="00503C90" w:rsidRPr="000A73F3" w:rsidRDefault="00503C90" w:rsidP="0072077D">
            <w:pPr>
              <w:rPr>
                <w:rFonts w:ascii="Meiryo UI" w:hAnsi="Meiryo UI"/>
                <w:sz w:val="20"/>
              </w:rPr>
            </w:pPr>
          </w:p>
        </w:tc>
        <w:tc>
          <w:tcPr>
            <w:tcW w:w="2410" w:type="dxa"/>
            <w:shd w:val="pct10" w:color="auto" w:fill="auto"/>
          </w:tcPr>
          <w:p w14:paraId="76D76BF7" w14:textId="77777777" w:rsidR="00503C90" w:rsidRPr="000A73F3" w:rsidRDefault="00503C90" w:rsidP="0072077D">
            <w:pPr>
              <w:jc w:val="center"/>
              <w:rPr>
                <w:rFonts w:ascii="Meiryo UI" w:hAnsi="Meiryo UI"/>
                <w:sz w:val="20"/>
              </w:rPr>
            </w:pPr>
          </w:p>
        </w:tc>
        <w:tc>
          <w:tcPr>
            <w:tcW w:w="850" w:type="dxa"/>
            <w:shd w:val="pct10" w:color="auto" w:fill="auto"/>
            <w:vAlign w:val="center"/>
          </w:tcPr>
          <w:p w14:paraId="4155DD50" w14:textId="77777777" w:rsidR="00503C90" w:rsidRPr="000A73F3" w:rsidRDefault="00503C90" w:rsidP="0072077D">
            <w:pPr>
              <w:jc w:val="center"/>
              <w:rPr>
                <w:rFonts w:ascii="Meiryo UI" w:hAnsi="Meiryo UI"/>
                <w:sz w:val="20"/>
              </w:rPr>
            </w:pPr>
          </w:p>
        </w:tc>
        <w:tc>
          <w:tcPr>
            <w:tcW w:w="6315" w:type="dxa"/>
            <w:shd w:val="pct10" w:color="auto" w:fill="auto"/>
          </w:tcPr>
          <w:p w14:paraId="16182633" w14:textId="77777777" w:rsidR="00503C90" w:rsidRPr="000A73F3" w:rsidRDefault="00503C90" w:rsidP="0072077D">
            <w:pPr>
              <w:rPr>
                <w:rFonts w:ascii="Meiryo UI" w:hAnsi="Meiryo UI"/>
                <w:sz w:val="20"/>
              </w:rPr>
            </w:pPr>
          </w:p>
        </w:tc>
      </w:tr>
    </w:tbl>
    <w:p w14:paraId="7DC6E30F" w14:textId="77777777" w:rsidR="00AD6DAC" w:rsidRPr="00EB729D" w:rsidRDefault="00AD6DAC" w:rsidP="00AD6DAC">
      <w:pPr>
        <w:spacing w:line="240" w:lineRule="auto"/>
        <w:rPr>
          <w:color w:val="auto"/>
          <w:sz w:val="40"/>
          <w:szCs w:val="24"/>
        </w:rPr>
      </w:pPr>
    </w:p>
    <w:sectPr w:rsidR="00AD6DAC" w:rsidRPr="00EB729D" w:rsidSect="00EB729D">
      <w:headerReference w:type="default" r:id="rId9"/>
      <w:pgSz w:w="15840" w:h="12240" w:orient="landscape" w:code="1"/>
      <w:pgMar w:top="720" w:right="720" w:bottom="720" w:left="720" w:header="720"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AAD65" w14:textId="77777777" w:rsidR="00C816B0" w:rsidRDefault="00C816B0">
      <w:pPr>
        <w:spacing w:after="0" w:line="240" w:lineRule="auto"/>
      </w:pPr>
      <w:r>
        <w:separator/>
      </w:r>
    </w:p>
  </w:endnote>
  <w:endnote w:type="continuationSeparator" w:id="0">
    <w:p w14:paraId="3D25AE00" w14:textId="77777777" w:rsidR="00C816B0" w:rsidRDefault="00C8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9F2DD" w14:textId="77777777" w:rsidR="00C816B0" w:rsidRDefault="00C816B0">
      <w:pPr>
        <w:spacing w:after="0" w:line="240" w:lineRule="auto"/>
      </w:pPr>
      <w:r>
        <w:separator/>
      </w:r>
    </w:p>
  </w:footnote>
  <w:footnote w:type="continuationSeparator" w:id="0">
    <w:p w14:paraId="736F9A28" w14:textId="77777777" w:rsidR="00C816B0" w:rsidRDefault="00C8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4D9D1" w14:textId="77777777" w:rsidR="005707C4" w:rsidRDefault="005707C4">
    <w:pPr>
      <w:pStyle w:val="ad"/>
    </w:pPr>
    <w:r>
      <w:rPr>
        <w:noProof/>
      </w:rPr>
      <mc:AlternateContent>
        <mc:Choice Requires="wps">
          <w:drawing>
            <wp:anchor distT="0" distB="0" distL="114300" distR="114300" simplePos="0" relativeHeight="251659264" behindDoc="0" locked="0" layoutInCell="1" allowOverlap="1" wp14:anchorId="1E30A9EB" wp14:editId="4BF36ABF">
              <wp:simplePos x="0" y="0"/>
              <wp:positionH relativeFrom="leftMargin">
                <wp:align>right</wp:align>
              </wp:positionH>
              <wp:positionV relativeFrom="bottomMargin">
                <wp:posOffset>0</wp:posOffset>
              </wp:positionV>
              <wp:extent cx="339090" cy="182880"/>
              <wp:effectExtent l="0" t="0" r="3810" b="11430"/>
              <wp:wrapNone/>
              <wp:docPr id="22" name="テキスト ボックス 22"/>
              <wp:cNvGraphicFramePr/>
              <a:graphic xmlns:a="http://schemas.openxmlformats.org/drawingml/2006/main">
                <a:graphicData uri="http://schemas.microsoft.com/office/word/2010/wordprocessingShape">
                  <wps:wsp>
                    <wps:cNvSpPr txBox="1"/>
                    <wps:spPr>
                      <a:xfrm>
                        <a:off x="0" y="0"/>
                        <a:ext cx="33909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2FB13" w14:textId="77777777" w:rsidR="005707C4" w:rsidRDefault="005707C4">
                          <w:pPr>
                            <w:pStyle w:val="af"/>
                          </w:pPr>
                          <w:r>
                            <w:fldChar w:fldCharType="begin"/>
                          </w:r>
                          <w:r>
                            <w:instrText>PAGE   \* MERGEFORMAT</w:instrText>
                          </w:r>
                          <w:r>
                            <w:fldChar w:fldCharType="separate"/>
                          </w:r>
                          <w:r w:rsidR="0048017A" w:rsidRPr="0048017A">
                            <w:rPr>
                              <w:lang w:val="ja-JP"/>
                            </w:rPr>
                            <w:t>3</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30A9EB" id="_x0000_t202" coordsize="21600,21600" o:spt="202" path="m,l,21600r21600,l21600,xe">
              <v:stroke joinstyle="miter"/>
              <v:path gradientshapeok="t" o:connecttype="rect"/>
            </v:shapetype>
            <v:shape id="テキスト ボックス 22" o:spid="_x0000_s1026" type="#_x0000_t202" style="position:absolute;margin-left:-24.5pt;margin-top:0;width:26.7pt;height:14.4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" filled="f" stroked="f" strokeweight=".5pt">
              <v:textbox style="mso-fit-shape-to-text:t" inset="0,0,0,0">
                <w:txbxContent>
                  <w:p w14:paraId="5452FB13" w14:textId="77777777" w:rsidR="005707C4" w:rsidRDefault="005707C4">
                    <w:pPr>
                      <w:pStyle w:val="af"/>
                    </w:pPr>
                    <w:r>
                      <w:fldChar w:fldCharType="begin"/>
                    </w:r>
                    <w:r>
                      <w:instrText>PAGE   \* MERGEFORMAT</w:instrText>
                    </w:r>
                    <w:r>
                      <w:fldChar w:fldCharType="separate"/>
                    </w:r>
                    <w:r w:rsidR="0048017A" w:rsidRPr="0048017A">
                      <w:rPr>
                        <w:lang w:val="ja-JP"/>
                      </w:rPr>
                      <w:t>3</w:t>
                    </w:r>
                    <w: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23D57"/>
    <w:multiLevelType w:val="hybridMultilevel"/>
    <w:tmpl w:val="DE366950"/>
    <w:lvl w:ilvl="0" w:tplc="19D6912E">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B86DD6"/>
    <w:multiLevelType w:val="hybridMultilevel"/>
    <w:tmpl w:val="15CC6FF6"/>
    <w:lvl w:ilvl="0" w:tplc="19D6912E">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7E5D71"/>
    <w:multiLevelType w:val="hybridMultilevel"/>
    <w:tmpl w:val="BFBE56B6"/>
    <w:lvl w:ilvl="0" w:tplc="DF622CE6">
      <w:start w:val="1"/>
      <w:numFmt w:val="bullet"/>
      <w:pStyle w:val="a"/>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F0ADF"/>
    <w:multiLevelType w:val="hybridMultilevel"/>
    <w:tmpl w:val="943C3868"/>
    <w:lvl w:ilvl="0" w:tplc="19D6912E">
      <w:start w:val="1"/>
      <w:numFmt w:val="bullet"/>
      <w:lvlText w:val=""/>
      <w:lvlJc w:val="left"/>
      <w:pPr>
        <w:ind w:left="593" w:hanging="420"/>
      </w:pPr>
      <w:rPr>
        <w:rFonts w:ascii="Wingdings" w:hAnsi="Wingdings" w:hint="default"/>
        <w:sz w:val="16"/>
      </w:rPr>
    </w:lvl>
    <w:lvl w:ilvl="1" w:tplc="0409000B" w:tentative="1">
      <w:start w:val="1"/>
      <w:numFmt w:val="bullet"/>
      <w:lvlText w:val=""/>
      <w:lvlJc w:val="left"/>
      <w:pPr>
        <w:ind w:left="1013" w:hanging="420"/>
      </w:pPr>
      <w:rPr>
        <w:rFonts w:ascii="Wingdings" w:hAnsi="Wingdings" w:hint="default"/>
      </w:rPr>
    </w:lvl>
    <w:lvl w:ilvl="2" w:tplc="0409000D" w:tentative="1">
      <w:start w:val="1"/>
      <w:numFmt w:val="bullet"/>
      <w:lvlText w:val=""/>
      <w:lvlJc w:val="left"/>
      <w:pPr>
        <w:ind w:left="1433" w:hanging="420"/>
      </w:pPr>
      <w:rPr>
        <w:rFonts w:ascii="Wingdings" w:hAnsi="Wingdings" w:hint="default"/>
      </w:rPr>
    </w:lvl>
    <w:lvl w:ilvl="3" w:tplc="04090001" w:tentative="1">
      <w:start w:val="1"/>
      <w:numFmt w:val="bullet"/>
      <w:lvlText w:val=""/>
      <w:lvlJc w:val="left"/>
      <w:pPr>
        <w:ind w:left="1853" w:hanging="420"/>
      </w:pPr>
      <w:rPr>
        <w:rFonts w:ascii="Wingdings" w:hAnsi="Wingdings" w:hint="default"/>
      </w:rPr>
    </w:lvl>
    <w:lvl w:ilvl="4" w:tplc="0409000B" w:tentative="1">
      <w:start w:val="1"/>
      <w:numFmt w:val="bullet"/>
      <w:lvlText w:val=""/>
      <w:lvlJc w:val="left"/>
      <w:pPr>
        <w:ind w:left="2273" w:hanging="420"/>
      </w:pPr>
      <w:rPr>
        <w:rFonts w:ascii="Wingdings" w:hAnsi="Wingdings" w:hint="default"/>
      </w:rPr>
    </w:lvl>
    <w:lvl w:ilvl="5" w:tplc="0409000D" w:tentative="1">
      <w:start w:val="1"/>
      <w:numFmt w:val="bullet"/>
      <w:lvlText w:val=""/>
      <w:lvlJc w:val="left"/>
      <w:pPr>
        <w:ind w:left="2693" w:hanging="420"/>
      </w:pPr>
      <w:rPr>
        <w:rFonts w:ascii="Wingdings" w:hAnsi="Wingdings" w:hint="default"/>
      </w:rPr>
    </w:lvl>
    <w:lvl w:ilvl="6" w:tplc="04090001" w:tentative="1">
      <w:start w:val="1"/>
      <w:numFmt w:val="bullet"/>
      <w:lvlText w:val=""/>
      <w:lvlJc w:val="left"/>
      <w:pPr>
        <w:ind w:left="3113" w:hanging="420"/>
      </w:pPr>
      <w:rPr>
        <w:rFonts w:ascii="Wingdings" w:hAnsi="Wingdings" w:hint="default"/>
      </w:rPr>
    </w:lvl>
    <w:lvl w:ilvl="7" w:tplc="0409000B" w:tentative="1">
      <w:start w:val="1"/>
      <w:numFmt w:val="bullet"/>
      <w:lvlText w:val=""/>
      <w:lvlJc w:val="left"/>
      <w:pPr>
        <w:ind w:left="3533" w:hanging="420"/>
      </w:pPr>
      <w:rPr>
        <w:rFonts w:ascii="Wingdings" w:hAnsi="Wingdings" w:hint="default"/>
      </w:rPr>
    </w:lvl>
    <w:lvl w:ilvl="8" w:tplc="0409000D" w:tentative="1">
      <w:start w:val="1"/>
      <w:numFmt w:val="bullet"/>
      <w:lvlText w:val=""/>
      <w:lvlJc w:val="left"/>
      <w:pPr>
        <w:ind w:left="3953" w:hanging="420"/>
      </w:pPr>
      <w:rPr>
        <w:rFonts w:ascii="Wingdings" w:hAnsi="Wingdings" w:hint="default"/>
      </w:rPr>
    </w:lvl>
  </w:abstractNum>
  <w:num w:numId="1" w16cid:durableId="627518342">
    <w:abstractNumId w:val="0"/>
  </w:num>
  <w:num w:numId="2" w16cid:durableId="1808014767">
    <w:abstractNumId w:val="3"/>
  </w:num>
  <w:num w:numId="3" w16cid:durableId="1128664611">
    <w:abstractNumId w:val="3"/>
    <w:lvlOverride w:ilvl="0">
      <w:startOverride w:val="1"/>
    </w:lvlOverride>
  </w:num>
  <w:num w:numId="4" w16cid:durableId="1679380748">
    <w:abstractNumId w:val="2"/>
  </w:num>
  <w:num w:numId="5" w16cid:durableId="2101903148">
    <w:abstractNumId w:val="4"/>
  </w:num>
  <w:num w:numId="6" w16cid:durableId="895555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467"/>
    <w:rsid w:val="00002CE0"/>
    <w:rsid w:val="00011FD3"/>
    <w:rsid w:val="0002333E"/>
    <w:rsid w:val="00051E45"/>
    <w:rsid w:val="00065E05"/>
    <w:rsid w:val="0007563D"/>
    <w:rsid w:val="000A73F3"/>
    <w:rsid w:val="0016000D"/>
    <w:rsid w:val="00176006"/>
    <w:rsid w:val="00186355"/>
    <w:rsid w:val="001978F0"/>
    <w:rsid w:val="001A6772"/>
    <w:rsid w:val="001D7D24"/>
    <w:rsid w:val="00243171"/>
    <w:rsid w:val="002549F0"/>
    <w:rsid w:val="00276E8F"/>
    <w:rsid w:val="00291272"/>
    <w:rsid w:val="002A297E"/>
    <w:rsid w:val="002C261D"/>
    <w:rsid w:val="002E529D"/>
    <w:rsid w:val="00363548"/>
    <w:rsid w:val="0037058B"/>
    <w:rsid w:val="00393F2C"/>
    <w:rsid w:val="003A7E34"/>
    <w:rsid w:val="004409EF"/>
    <w:rsid w:val="00453999"/>
    <w:rsid w:val="00466158"/>
    <w:rsid w:val="0048017A"/>
    <w:rsid w:val="00485428"/>
    <w:rsid w:val="004C3671"/>
    <w:rsid w:val="004D7044"/>
    <w:rsid w:val="004F4503"/>
    <w:rsid w:val="004F6DB7"/>
    <w:rsid w:val="004F6F1C"/>
    <w:rsid w:val="00500046"/>
    <w:rsid w:val="00503C90"/>
    <w:rsid w:val="00513467"/>
    <w:rsid w:val="005663D9"/>
    <w:rsid w:val="005707C4"/>
    <w:rsid w:val="00593849"/>
    <w:rsid w:val="005C13AC"/>
    <w:rsid w:val="005C564D"/>
    <w:rsid w:val="005C69D2"/>
    <w:rsid w:val="005F13E7"/>
    <w:rsid w:val="00651ED7"/>
    <w:rsid w:val="00654BD1"/>
    <w:rsid w:val="00660FD1"/>
    <w:rsid w:val="00662C33"/>
    <w:rsid w:val="00695F6D"/>
    <w:rsid w:val="006D53D6"/>
    <w:rsid w:val="00700183"/>
    <w:rsid w:val="00705526"/>
    <w:rsid w:val="00803013"/>
    <w:rsid w:val="0081235C"/>
    <w:rsid w:val="008144B0"/>
    <w:rsid w:val="0085094B"/>
    <w:rsid w:val="00877DE9"/>
    <w:rsid w:val="00881AB1"/>
    <w:rsid w:val="008A44AD"/>
    <w:rsid w:val="008A61DD"/>
    <w:rsid w:val="008C6C95"/>
    <w:rsid w:val="008E4737"/>
    <w:rsid w:val="00911AF4"/>
    <w:rsid w:val="00916E07"/>
    <w:rsid w:val="00961061"/>
    <w:rsid w:val="009A50AA"/>
    <w:rsid w:val="009E25BB"/>
    <w:rsid w:val="009E6AF1"/>
    <w:rsid w:val="00A16AED"/>
    <w:rsid w:val="00A52069"/>
    <w:rsid w:val="00A629CC"/>
    <w:rsid w:val="00A96202"/>
    <w:rsid w:val="00AA7A7F"/>
    <w:rsid w:val="00AD6DAC"/>
    <w:rsid w:val="00B054D8"/>
    <w:rsid w:val="00B13E7A"/>
    <w:rsid w:val="00B3288E"/>
    <w:rsid w:val="00B552B9"/>
    <w:rsid w:val="00BA0C67"/>
    <w:rsid w:val="00BA3A7E"/>
    <w:rsid w:val="00C15368"/>
    <w:rsid w:val="00C26E95"/>
    <w:rsid w:val="00C31EDD"/>
    <w:rsid w:val="00C71932"/>
    <w:rsid w:val="00C816B0"/>
    <w:rsid w:val="00C819D9"/>
    <w:rsid w:val="00C9676A"/>
    <w:rsid w:val="00CB0A3F"/>
    <w:rsid w:val="00CF38F5"/>
    <w:rsid w:val="00D07162"/>
    <w:rsid w:val="00D2089B"/>
    <w:rsid w:val="00D54E7F"/>
    <w:rsid w:val="00D84D0A"/>
    <w:rsid w:val="00D8704D"/>
    <w:rsid w:val="00D90A40"/>
    <w:rsid w:val="00DF07A9"/>
    <w:rsid w:val="00E20BC7"/>
    <w:rsid w:val="00E30459"/>
    <w:rsid w:val="00E73DB0"/>
    <w:rsid w:val="00E85348"/>
    <w:rsid w:val="00EB4976"/>
    <w:rsid w:val="00EB4D5F"/>
    <w:rsid w:val="00EB729D"/>
    <w:rsid w:val="00F1759A"/>
    <w:rsid w:val="00F209A9"/>
    <w:rsid w:val="00F7137A"/>
    <w:rsid w:val="00F77785"/>
    <w:rsid w:val="00F852BD"/>
    <w:rsid w:val="00FD66F5"/>
    <w:rsid w:val="00FD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61050"/>
  <w15:chartTrackingRefBased/>
  <w15:docId w15:val="{988A39B6-9E4B-4272-8386-09D28448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704D"/>
    <w:rPr>
      <w:rFonts w:eastAsia="Meiryo UI"/>
    </w:rPr>
  </w:style>
  <w:style w:type="paragraph" w:styleId="1">
    <w:name w:val="heading 1"/>
    <w:basedOn w:val="a0"/>
    <w:next w:val="a0"/>
    <w:link w:val="10"/>
    <w:uiPriority w:val="9"/>
    <w:qFormat/>
    <w:pPr>
      <w:keepNext/>
      <w:keepLines/>
      <w:spacing w:before="600" w:after="240" w:line="240" w:lineRule="auto"/>
      <w:outlineLvl w:val="0"/>
    </w:pPr>
    <w:rPr>
      <w:b/>
      <w:bCs/>
      <w:caps/>
      <w:color w:val="1F4E79" w:themeColor="accent1" w:themeShade="80"/>
      <w:sz w:val="28"/>
    </w:rPr>
  </w:style>
  <w:style w:type="paragraph" w:styleId="2">
    <w:name w:val="heading 2"/>
    <w:basedOn w:val="a0"/>
    <w:next w:val="a0"/>
    <w:link w:val="20"/>
    <w:uiPriority w:val="9"/>
    <w:unhideWhenUsed/>
    <w:qFormat/>
    <w:rsid w:val="00705526"/>
    <w:pPr>
      <w:keepNext/>
      <w:keepLines/>
      <w:spacing w:before="240" w:after="120" w:line="240" w:lineRule="auto"/>
      <w:outlineLvl w:val="1"/>
    </w:pPr>
    <w:rPr>
      <w:b/>
      <w:bCs/>
      <w:color w:val="5B9BD5" w:themeColor="accent1"/>
      <w:sz w:val="24"/>
    </w:rPr>
  </w:style>
  <w:style w:type="paragraph" w:styleId="3">
    <w:name w:val="heading 3"/>
    <w:basedOn w:val="a0"/>
    <w:next w:val="a0"/>
    <w:link w:val="30"/>
    <w:uiPriority w:val="9"/>
    <w:semiHidden/>
    <w:unhideWhenUsed/>
    <w:qFormat/>
    <w:rsid w:val="00D8704D"/>
    <w:pPr>
      <w:keepNext/>
      <w:ind w:leftChars="400" w:left="400"/>
      <w:outlineLvl w:val="2"/>
    </w:pPr>
    <w:rPr>
      <w:rFonts w:asciiTheme="majorHAnsi"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タイトル"/>
    <w:basedOn w:val="a0"/>
    <w:next w:val="a0"/>
    <w:link w:val="a5"/>
    <w:uiPriority w:val="10"/>
    <w:qFormat/>
    <w:rsid w:val="00D8704D"/>
    <w:pPr>
      <w:pBdr>
        <w:left w:val="double" w:sz="18" w:space="4" w:color="1F4E79" w:themeColor="accent1" w:themeShade="80"/>
      </w:pBdr>
      <w:spacing w:after="0" w:line="420" w:lineRule="exact"/>
    </w:pPr>
    <w:rPr>
      <w:rFonts w:asciiTheme="majorHAnsi" w:hAnsiTheme="majorHAnsi" w:cstheme="majorBidi"/>
      <w:caps/>
      <w:color w:val="1F4E79" w:themeColor="accent1" w:themeShade="80"/>
      <w:kern w:val="28"/>
      <w:sz w:val="38"/>
    </w:rPr>
  </w:style>
  <w:style w:type="character" w:customStyle="1" w:styleId="a5">
    <w:name w:val="タイトルの文字"/>
    <w:basedOn w:val="a1"/>
    <w:link w:val="a4"/>
    <w:uiPriority w:val="10"/>
    <w:rsid w:val="00D8704D"/>
    <w:rPr>
      <w:rFonts w:asciiTheme="majorHAnsi" w:eastAsia="Meiryo UI" w:hAnsiTheme="majorHAnsi" w:cstheme="majorBidi"/>
      <w:caps/>
      <w:color w:val="1F4E79" w:themeColor="accent1" w:themeShade="80"/>
      <w:kern w:val="28"/>
      <w:sz w:val="38"/>
    </w:rPr>
  </w:style>
  <w:style w:type="table" w:customStyle="1" w:styleId="a6">
    <w:name w:val="テーブル グリッド"/>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サブタイトル"/>
    <w:basedOn w:val="a0"/>
    <w:next w:val="a0"/>
    <w:link w:val="a8"/>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a8">
    <w:name w:val="サブタイトル文字"/>
    <w:basedOn w:val="a1"/>
    <w:link w:val="a7"/>
    <w:uiPriority w:val="11"/>
    <w:rPr>
      <w:b/>
      <w:bCs/>
      <w:color w:val="5B9BD5" w:themeColor="accent1"/>
      <w:sz w:val="24"/>
    </w:rPr>
  </w:style>
  <w:style w:type="character" w:customStyle="1" w:styleId="10">
    <w:name w:val="見出し 1 (文字)"/>
    <w:basedOn w:val="a1"/>
    <w:link w:val="1"/>
    <w:uiPriority w:val="9"/>
    <w:rPr>
      <w:b/>
      <w:bCs/>
      <w:caps/>
      <w:color w:val="1F4E79" w:themeColor="accent1" w:themeShade="80"/>
      <w:sz w:val="28"/>
    </w:rPr>
  </w:style>
  <w:style w:type="table" w:customStyle="1" w:styleId="a9">
    <w:name w:val="ヒントの表"/>
    <w:basedOn w:val="a2"/>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aa">
    <w:name w:val="ヒントのテキスト"/>
    <w:basedOn w:val="a0"/>
    <w:uiPriority w:val="99"/>
    <w:pPr>
      <w:spacing w:after="160" w:line="264" w:lineRule="auto"/>
      <w:ind w:right="576"/>
    </w:pPr>
    <w:rPr>
      <w:i/>
      <w:iCs/>
      <w:color w:val="7F7F7F" w:themeColor="text1" w:themeTint="80"/>
      <w:sz w:val="16"/>
    </w:rPr>
  </w:style>
  <w:style w:type="character" w:styleId="ab">
    <w:name w:val="Placeholder Text"/>
    <w:basedOn w:val="a1"/>
    <w:uiPriority w:val="99"/>
    <w:semiHidden/>
    <w:rPr>
      <w:color w:val="808080"/>
    </w:rPr>
  </w:style>
  <w:style w:type="paragraph" w:customStyle="1" w:styleId="ac">
    <w:name w:val="間隔なし"/>
    <w:uiPriority w:val="36"/>
    <w:qFormat/>
    <w:pPr>
      <w:spacing w:after="0" w:line="240" w:lineRule="auto"/>
    </w:pPr>
  </w:style>
  <w:style w:type="character" w:customStyle="1" w:styleId="20">
    <w:name w:val="見出し 2 (文字)"/>
    <w:basedOn w:val="a1"/>
    <w:link w:val="2"/>
    <w:uiPriority w:val="9"/>
    <w:rsid w:val="00705526"/>
    <w:rPr>
      <w:rFonts w:eastAsia="Meiryo UI"/>
      <w:b/>
      <w:bCs/>
      <w:color w:val="5B9BD5" w:themeColor="accent1"/>
      <w:sz w:val="24"/>
    </w:rPr>
  </w:style>
  <w:style w:type="paragraph" w:customStyle="1" w:styleId="a">
    <w:name w:val="箇条書きリスト"/>
    <w:basedOn w:val="a0"/>
    <w:uiPriority w:val="1"/>
    <w:unhideWhenUsed/>
    <w:qFormat/>
    <w:pPr>
      <w:numPr>
        <w:numId w:val="2"/>
      </w:numPr>
      <w:spacing w:after="60"/>
    </w:pPr>
  </w:style>
  <w:style w:type="paragraph" w:styleId="ad">
    <w:name w:val="header"/>
    <w:basedOn w:val="a0"/>
    <w:link w:val="ae"/>
    <w:uiPriority w:val="99"/>
    <w:unhideWhenUsed/>
    <w:pPr>
      <w:tabs>
        <w:tab w:val="center" w:pos="4680"/>
        <w:tab w:val="right" w:pos="9360"/>
      </w:tabs>
      <w:spacing w:after="0" w:line="240" w:lineRule="auto"/>
    </w:pPr>
  </w:style>
  <w:style w:type="character" w:customStyle="1" w:styleId="ae">
    <w:name w:val="ヘッダー (文字)"/>
    <w:basedOn w:val="a1"/>
    <w:link w:val="ad"/>
    <w:uiPriority w:val="99"/>
  </w:style>
  <w:style w:type="paragraph" w:styleId="af">
    <w:name w:val="footer"/>
    <w:basedOn w:val="a0"/>
    <w:link w:val="af0"/>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af0">
    <w:name w:val="フッター (文字)"/>
    <w:basedOn w:val="a1"/>
    <w:link w:val="af"/>
    <w:uiPriority w:val="99"/>
    <w:rPr>
      <w:rFonts w:asciiTheme="majorHAnsi" w:eastAsiaTheme="majorEastAsia" w:hAnsiTheme="majorHAnsi" w:cstheme="majorBidi"/>
      <w:noProof/>
      <w:color w:val="1F4E79" w:themeColor="accent1" w:themeShade="80"/>
      <w:sz w:val="20"/>
    </w:rPr>
  </w:style>
  <w:style w:type="table" w:customStyle="1" w:styleId="41">
    <w:name w:val="罫線の表 4 アクセント 1"/>
    <w:basedOn w:val="a2"/>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af1">
    <w:name w:val="罫線の表  (淡)"/>
    <w:basedOn w:val="a2"/>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f2">
    <w:name w:val="提案の表"/>
    <w:basedOn w:val="a2"/>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customStyle="1" w:styleId="af3">
    <w:name w:val="脚注テキスト"/>
    <w:basedOn w:val="a0"/>
    <w:link w:val="af4"/>
    <w:uiPriority w:val="12"/>
    <w:unhideWhenUsed/>
    <w:qFormat/>
    <w:pPr>
      <w:spacing w:before="140" w:after="0" w:line="240" w:lineRule="auto"/>
    </w:pPr>
    <w:rPr>
      <w:i/>
      <w:iCs/>
      <w:sz w:val="14"/>
    </w:rPr>
  </w:style>
  <w:style w:type="character" w:customStyle="1" w:styleId="af4">
    <w:name w:val="脚注テキストの文字"/>
    <w:basedOn w:val="a1"/>
    <w:link w:val="af3"/>
    <w:uiPriority w:val="12"/>
    <w:rPr>
      <w:i/>
      <w:iCs/>
      <w:sz w:val="14"/>
    </w:rPr>
  </w:style>
  <w:style w:type="paragraph" w:customStyle="1" w:styleId="af5">
    <w:name w:val="表のテキストの小数点"/>
    <w:basedOn w:val="a0"/>
    <w:uiPriority w:val="12"/>
    <w:qFormat/>
    <w:pPr>
      <w:tabs>
        <w:tab w:val="decimal" w:pos="936"/>
      </w:tabs>
      <w:spacing w:before="120" w:after="120" w:line="240" w:lineRule="auto"/>
    </w:pPr>
  </w:style>
  <w:style w:type="paragraph" w:styleId="af6">
    <w:name w:val="Signature"/>
    <w:basedOn w:val="a0"/>
    <w:link w:val="af7"/>
    <w:uiPriority w:val="12"/>
    <w:unhideWhenUsed/>
    <w:qFormat/>
    <w:pPr>
      <w:spacing w:before="960" w:after="0" w:line="240" w:lineRule="auto"/>
    </w:pPr>
  </w:style>
  <w:style w:type="character" w:customStyle="1" w:styleId="af7">
    <w:name w:val="署名 (文字)"/>
    <w:basedOn w:val="a1"/>
    <w:link w:val="af6"/>
    <w:uiPriority w:val="12"/>
  </w:style>
  <w:style w:type="character" w:customStyle="1" w:styleId="30">
    <w:name w:val="見出し 3 (文字)"/>
    <w:basedOn w:val="a1"/>
    <w:link w:val="3"/>
    <w:uiPriority w:val="9"/>
    <w:semiHidden/>
    <w:rsid w:val="00D8704D"/>
    <w:rPr>
      <w:rFonts w:asciiTheme="majorHAnsi" w:eastAsia="Meiryo UI" w:hAnsiTheme="majorHAnsi" w:cstheme="majorBidi"/>
    </w:rPr>
  </w:style>
  <w:style w:type="paragraph" w:styleId="af8">
    <w:name w:val="Title"/>
    <w:basedOn w:val="a0"/>
    <w:next w:val="a0"/>
    <w:link w:val="af9"/>
    <w:uiPriority w:val="10"/>
    <w:qFormat/>
    <w:rsid w:val="00D8704D"/>
    <w:pPr>
      <w:spacing w:before="240" w:after="120"/>
      <w:jc w:val="center"/>
      <w:outlineLvl w:val="0"/>
    </w:pPr>
    <w:rPr>
      <w:rFonts w:asciiTheme="majorHAnsi" w:hAnsiTheme="majorHAnsi" w:cstheme="majorBidi"/>
      <w:sz w:val="32"/>
      <w:szCs w:val="32"/>
    </w:rPr>
  </w:style>
  <w:style w:type="character" w:customStyle="1" w:styleId="af9">
    <w:name w:val="表題 (文字)"/>
    <w:basedOn w:val="a1"/>
    <w:link w:val="af8"/>
    <w:uiPriority w:val="10"/>
    <w:rsid w:val="00D8704D"/>
    <w:rPr>
      <w:rFonts w:asciiTheme="majorHAnsi" w:eastAsia="Meiryo UI" w:hAnsiTheme="majorHAnsi" w:cstheme="majorBidi"/>
      <w:sz w:val="32"/>
      <w:szCs w:val="32"/>
    </w:rPr>
  </w:style>
  <w:style w:type="paragraph" w:styleId="afa">
    <w:name w:val="Subtitle"/>
    <w:basedOn w:val="a0"/>
    <w:next w:val="a0"/>
    <w:link w:val="afb"/>
    <w:uiPriority w:val="11"/>
    <w:qFormat/>
    <w:rsid w:val="00D8704D"/>
    <w:pPr>
      <w:jc w:val="center"/>
      <w:outlineLvl w:val="1"/>
    </w:pPr>
    <w:rPr>
      <w:rFonts w:asciiTheme="majorHAnsi" w:hAnsiTheme="majorHAnsi" w:cstheme="majorBidi"/>
      <w:sz w:val="24"/>
      <w:szCs w:val="24"/>
    </w:rPr>
  </w:style>
  <w:style w:type="character" w:customStyle="1" w:styleId="afb">
    <w:name w:val="副題 (文字)"/>
    <w:basedOn w:val="a1"/>
    <w:link w:val="afa"/>
    <w:uiPriority w:val="11"/>
    <w:rsid w:val="00D8704D"/>
    <w:rPr>
      <w:rFonts w:asciiTheme="majorHAnsi" w:eastAsia="Meiryo UI" w:hAnsiTheme="majorHAnsi" w:cstheme="majorBidi"/>
      <w:sz w:val="24"/>
      <w:szCs w:val="24"/>
    </w:rPr>
  </w:style>
  <w:style w:type="paragraph" w:styleId="afc">
    <w:name w:val="Balloon Text"/>
    <w:basedOn w:val="a0"/>
    <w:link w:val="afd"/>
    <w:uiPriority w:val="99"/>
    <w:semiHidden/>
    <w:unhideWhenUsed/>
    <w:rsid w:val="00662C33"/>
    <w:pPr>
      <w:spacing w:after="0" w:line="240" w:lineRule="auto"/>
    </w:pPr>
    <w:rPr>
      <w:rFonts w:asciiTheme="majorHAnsi" w:eastAsiaTheme="majorEastAsia" w:hAnsiTheme="majorHAnsi" w:cstheme="majorBidi"/>
      <w:szCs w:val="18"/>
    </w:rPr>
  </w:style>
  <w:style w:type="character" w:customStyle="1" w:styleId="afd">
    <w:name w:val="吹き出し (文字)"/>
    <w:basedOn w:val="a1"/>
    <w:link w:val="afc"/>
    <w:uiPriority w:val="99"/>
    <w:semiHidden/>
    <w:rsid w:val="00662C33"/>
    <w:rPr>
      <w:rFonts w:asciiTheme="majorHAnsi" w:eastAsiaTheme="majorEastAsia" w:hAnsiTheme="majorHAnsi" w:cstheme="majorBidi"/>
      <w:szCs w:val="18"/>
    </w:rPr>
  </w:style>
  <w:style w:type="table" w:styleId="afe">
    <w:name w:val="Table Grid"/>
    <w:basedOn w:val="a2"/>
    <w:uiPriority w:val="39"/>
    <w:rsid w:val="00AD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0"/>
    <w:uiPriority w:val="34"/>
    <w:unhideWhenUsed/>
    <w:qFormat/>
    <w:rsid w:val="00AD6D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EDA\AppData\Roaming\Microsoft\Templates\&#12469;&#12540;&#12499;&#12473;&#25552;&#2669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AB3970B8294DED9098A1AB7CEC802D"/>
        <w:category>
          <w:name w:val="全般"/>
          <w:gallery w:val="placeholder"/>
        </w:category>
        <w:types>
          <w:type w:val="bbPlcHdr"/>
        </w:types>
        <w:behaviors>
          <w:behavior w:val="content"/>
        </w:behaviors>
        <w:guid w:val="{3EBCCE16-066B-4BA0-B3DB-A812FDCD9B3E}"/>
      </w:docPartPr>
      <w:docPartBody>
        <w:p w:rsidR="003D3CBC" w:rsidRDefault="00B063D7">
          <w:pPr>
            <w:pStyle w:val="65AB3970B8294DED9098A1AB7CEC802D"/>
          </w:pPr>
          <w:r w:rsidRPr="00D8704D">
            <w:rPr>
              <w:rFonts w:ascii="Meiryo UI" w:hAnsi="Meiryo UI" w:cs="Meiryo UI"/>
              <w:b/>
              <w:lang w:val="ja-JP"/>
            </w:rPr>
            <w:t>&lt;</w:t>
          </w:r>
          <w:r w:rsidRPr="00D8704D">
            <w:rPr>
              <w:rFonts w:ascii="Meiryo UI" w:hAnsi="Meiryo UI" w:cs="Meiryo UI"/>
              <w:b/>
              <w:lang w:val="ja-JP"/>
            </w:rPr>
            <w:t>あなたの会社</w:t>
          </w:r>
          <w:r w:rsidRPr="00D8704D">
            <w:rPr>
              <w:rFonts w:ascii="Meiryo UI" w:hAnsi="Meiryo UI" w:cs="Meiryo UI"/>
              <w:b/>
              <w:lang w:val="ja-JP"/>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3D7"/>
    <w:rsid w:val="000D3AA0"/>
    <w:rsid w:val="001C61E3"/>
    <w:rsid w:val="003D3CBC"/>
    <w:rsid w:val="004C7658"/>
    <w:rsid w:val="00560370"/>
    <w:rsid w:val="005C564D"/>
    <w:rsid w:val="005D01E2"/>
    <w:rsid w:val="00882962"/>
    <w:rsid w:val="009A3851"/>
    <w:rsid w:val="00A52069"/>
    <w:rsid w:val="00B063D7"/>
    <w:rsid w:val="00BF143E"/>
    <w:rsid w:val="00C8331B"/>
    <w:rsid w:val="00D24E46"/>
    <w:rsid w:val="00F27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5AB3970B8294DED9098A1AB7CEC802D">
    <w:name w:val="65AB3970B8294DED9098A1AB7CEC802D"/>
    <w:pPr>
      <w:widowControl w:val="0"/>
      <w:jc w:val="both"/>
    </w:pPr>
  </w:style>
  <w:style w:type="character" w:styleId="a3">
    <w:name w:val="Placeholder Text"/>
    <w:basedOn w:val="a0"/>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45688AE2-3FFB-4173-ACCF-A7224277BF3A}">
  <ds:schemaRefs>
    <ds:schemaRef ds:uri="http://schemas.microsoft.com/sharepoint/v3/contenttype/forms"/>
  </ds:schemaRefs>
</ds:datastoreItem>
</file>

<file path=customXml/itemProps2.xml><?xml version="1.0" encoding="utf-8"?>
<ds:datastoreItem xmlns:ds="http://schemas.openxmlformats.org/officeDocument/2006/customXml" ds:itemID="{063387A6-7F27-4FEB-B1ED-23951B30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C:\Users\IKEDA\AppData\Roaming\Microsoft\Templates\サービス提案.dotx</Template>
  <TotalTime>318</TotalTime>
  <Pages>7</Pages>
  <Words>815</Words>
  <Characters>4651</Characters>
  <Application>Microsoft Office Word</Application>
  <DocSecurity>0</DocSecurity>
  <Lines>38</Lines>
  <Paragraphs>10</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19</vt:i4>
      </vt:variant>
    </vt:vector>
  </HeadingPairs>
  <TitlesOfParts>
    <vt:vector size="21" baseType="lpstr">
      <vt:lpstr/>
      <vt:lpstr/>
      <vt:lpstr>概要</vt:lpstr>
      <vt:lpstr>    目標</vt:lpstr>
      <vt:lpstr>    機会</vt:lpstr>
      <vt:lpstr>    ソリューション</vt:lpstr>
      <vt:lpstr>提案</vt:lpstr>
      <vt:lpstr>    根拠</vt:lpstr>
      <vt:lpstr>    実行戦略</vt:lpstr>
      <vt:lpstr>    技術/プロジェクトのアプローチ</vt:lpstr>
      <vt:lpstr>    参照資料</vt:lpstr>
      <vt:lpstr>    プロジェクトの成果物</vt:lpstr>
      <vt:lpstr>    実行スケジュール</vt:lpstr>
      <vt:lpstr>    提供物</vt:lpstr>
      <vt:lpstr>期待される結果</vt:lpstr>
      <vt:lpstr>    財政的な利点</vt:lpstr>
      <vt:lpstr>    技術的な利点</vt:lpstr>
      <vt:lpstr>    その他の利点</vt:lpstr>
      <vt:lpstr>価格</vt:lpstr>
      <vt:lpstr>資格</vt:lpstr>
      <vt:lpstr>まとめ</vt:lpstr>
    </vt:vector>
  </TitlesOfParts>
  <Company>現地監査チェックシート</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坂本 裕尚</cp:lastModifiedBy>
  <cp:revision>41</cp:revision>
  <cp:lastPrinted>2016-07-04T06:16:00Z</cp:lastPrinted>
  <dcterms:created xsi:type="dcterms:W3CDTF">2016-06-29T10:21:00Z</dcterms:created>
  <dcterms:modified xsi:type="dcterms:W3CDTF">2025-03-20T01:53:00Z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